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76628" w14:textId="77777777" w:rsidR="00523B8E" w:rsidRPr="00335D61" w:rsidRDefault="00523B8E" w:rsidP="00523B8E">
      <w:pPr>
        <w:pStyle w:val="Title"/>
        <w:rPr>
          <w:rFonts w:asciiTheme="minorHAnsi" w:hAnsiTheme="minorHAnsi"/>
          <w:color w:val="auto"/>
          <w:sz w:val="22"/>
          <w:szCs w:val="22"/>
        </w:rPr>
      </w:pPr>
      <w:r>
        <w:rPr>
          <w:rFonts w:asciiTheme="minorHAnsi" w:hAnsiTheme="minorHAnsi"/>
          <w:b/>
          <w:sz w:val="40"/>
          <w:szCs w:val="40"/>
        </w:rPr>
        <w:t xml:space="preserve">Advertising, Marketing and Program Information for Students Procedures </w:t>
      </w:r>
    </w:p>
    <w:p w14:paraId="1826FD73" w14:textId="77777777" w:rsidR="00523B8E" w:rsidRDefault="00523B8E" w:rsidP="00523B8E">
      <w:pPr>
        <w:pStyle w:val="Heading2"/>
        <w:rPr>
          <w:rFonts w:eastAsia="Calibri"/>
          <w:b w:val="0"/>
          <w:color w:val="auto"/>
          <w:sz w:val="22"/>
          <w:szCs w:val="22"/>
        </w:rPr>
      </w:pPr>
      <w:r>
        <w:rPr>
          <w:rFonts w:eastAsia="Calibri"/>
        </w:rPr>
        <w:t xml:space="preserve">Associated Policy </w:t>
      </w:r>
      <w:r>
        <w:rPr>
          <w:rFonts w:eastAsia="Calibri"/>
          <w:b w:val="0"/>
          <w:color w:val="auto"/>
        </w:rPr>
        <w:t>–</w:t>
      </w:r>
      <w:r w:rsidRPr="008E1BFB">
        <w:rPr>
          <w:rFonts w:eastAsia="Calibri"/>
          <w:b w:val="0"/>
          <w:color w:val="auto"/>
        </w:rPr>
        <w:t xml:space="preserve"> </w:t>
      </w:r>
      <w:r>
        <w:rPr>
          <w:rFonts w:eastAsia="Calibri"/>
          <w:b w:val="0"/>
          <w:color w:val="auto"/>
          <w:sz w:val="22"/>
          <w:szCs w:val="22"/>
        </w:rPr>
        <w:t xml:space="preserve">Advertising, </w:t>
      </w:r>
      <w:r w:rsidRPr="009F756E">
        <w:rPr>
          <w:rFonts w:eastAsia="Calibri"/>
          <w:b w:val="0"/>
          <w:color w:val="auto"/>
          <w:sz w:val="22"/>
          <w:szCs w:val="22"/>
        </w:rPr>
        <w:t xml:space="preserve">Marketing </w:t>
      </w:r>
      <w:r>
        <w:rPr>
          <w:rFonts w:eastAsia="Calibri"/>
          <w:b w:val="0"/>
          <w:color w:val="auto"/>
          <w:sz w:val="22"/>
          <w:szCs w:val="22"/>
        </w:rPr>
        <w:t xml:space="preserve">and </w:t>
      </w:r>
      <w:r w:rsidRPr="008E1BFB">
        <w:rPr>
          <w:rFonts w:eastAsia="Calibri"/>
          <w:b w:val="0"/>
          <w:color w:val="auto"/>
          <w:sz w:val="22"/>
          <w:szCs w:val="22"/>
        </w:rPr>
        <w:t>Program Information for Students Policy</w:t>
      </w:r>
    </w:p>
    <w:p w14:paraId="2AD5F45A" w14:textId="77777777" w:rsidR="00523B8E" w:rsidRPr="005A0E37" w:rsidRDefault="00523B8E" w:rsidP="00523B8E">
      <w:pPr>
        <w:rPr>
          <w:rFonts w:asciiTheme="minorHAnsi" w:eastAsia="Calibri" w:hAnsiTheme="minorHAnsi"/>
          <w:sz w:val="22"/>
          <w:szCs w:val="22"/>
          <w:lang w:eastAsia="en-US"/>
        </w:rPr>
      </w:pPr>
      <w:r w:rsidRPr="005A0E37">
        <w:rPr>
          <w:rFonts w:asciiTheme="minorHAnsi" w:eastAsia="Calibri" w:hAnsiTheme="minorHAnsi"/>
          <w:sz w:val="22"/>
          <w:szCs w:val="22"/>
          <w:lang w:eastAsia="en-US"/>
        </w:rPr>
        <w:t>These procedures deal with program information for advertising and marketing and as well as notifying students when classes are cancelled or rescheduled.</w:t>
      </w:r>
    </w:p>
    <w:p w14:paraId="6D0BF6C9" w14:textId="77777777" w:rsidR="00523B8E" w:rsidRDefault="00523B8E" w:rsidP="00523B8E">
      <w:pPr>
        <w:pStyle w:val="Heading2"/>
        <w:rPr>
          <w:rFonts w:eastAsia="Calibri"/>
        </w:rPr>
      </w:pPr>
      <w:r>
        <w:rPr>
          <w:rFonts w:eastAsia="Calibri"/>
        </w:rPr>
        <w:t xml:space="preserve">1. Procedures for advertising and marketing program information </w:t>
      </w:r>
    </w:p>
    <w:p w14:paraId="7F0771E7" w14:textId="77777777" w:rsidR="00523B8E" w:rsidRDefault="00523B8E" w:rsidP="00523B8E">
      <w:pPr>
        <w:pStyle w:val="ListParagraph"/>
        <w:numPr>
          <w:ilvl w:val="0"/>
          <w:numId w:val="23"/>
        </w:numPr>
        <w:spacing w:after="120"/>
        <w:rPr>
          <w:rFonts w:asciiTheme="minorHAnsi" w:hAnsiTheme="minorHAnsi" w:cs="Calibri"/>
        </w:rPr>
      </w:pPr>
      <w:r>
        <w:rPr>
          <w:rFonts w:asciiTheme="minorHAnsi" w:hAnsiTheme="minorHAnsi" w:cs="Calibri"/>
        </w:rPr>
        <w:t xml:space="preserve">Colleges should work collaboratively with CIT Education Services in the development of program information. </w:t>
      </w:r>
    </w:p>
    <w:p w14:paraId="5BA9B8E8" w14:textId="77777777" w:rsidR="00523B8E" w:rsidRPr="00BE1D25" w:rsidRDefault="00523B8E" w:rsidP="00523B8E">
      <w:pPr>
        <w:pStyle w:val="ListParagraph"/>
        <w:spacing w:after="120"/>
        <w:rPr>
          <w:rFonts w:asciiTheme="minorHAnsi" w:hAnsiTheme="minorHAnsi" w:cs="Calibri"/>
        </w:rPr>
      </w:pPr>
    </w:p>
    <w:p w14:paraId="19277E37" w14:textId="77777777" w:rsidR="00523B8E" w:rsidRDefault="00523B8E" w:rsidP="00523B8E">
      <w:pPr>
        <w:pStyle w:val="ListParagraph"/>
        <w:numPr>
          <w:ilvl w:val="0"/>
          <w:numId w:val="23"/>
        </w:numPr>
        <w:spacing w:after="120"/>
        <w:rPr>
          <w:rFonts w:asciiTheme="minorHAnsi" w:hAnsiTheme="minorHAnsi" w:cs="Calibri"/>
        </w:rPr>
      </w:pPr>
      <w:r>
        <w:rPr>
          <w:rFonts w:asciiTheme="minorHAnsi" w:hAnsiTheme="minorHAnsi" w:cs="Calibri"/>
        </w:rPr>
        <w:t xml:space="preserve">Web Course Entry is </w:t>
      </w:r>
      <w:r w:rsidRPr="00BE1D25">
        <w:rPr>
          <w:rFonts w:asciiTheme="minorHAnsi" w:hAnsiTheme="minorHAnsi" w:cs="Calibri"/>
        </w:rPr>
        <w:t>developed in the set template during program development and approved by the relevant Director</w:t>
      </w:r>
      <w:r>
        <w:rPr>
          <w:rFonts w:asciiTheme="minorHAnsi" w:hAnsiTheme="minorHAnsi" w:cs="Calibri"/>
        </w:rPr>
        <w:t>.</w:t>
      </w:r>
    </w:p>
    <w:p w14:paraId="1B21C6F8" w14:textId="77777777" w:rsidR="00523B8E" w:rsidRPr="0015427B" w:rsidRDefault="00523B8E" w:rsidP="00523B8E">
      <w:pPr>
        <w:pStyle w:val="ListParagraph"/>
        <w:rPr>
          <w:rFonts w:asciiTheme="minorHAnsi" w:hAnsiTheme="minorHAnsi" w:cs="Calibri"/>
        </w:rPr>
      </w:pPr>
    </w:p>
    <w:p w14:paraId="79DADA67" w14:textId="77777777" w:rsidR="00523B8E" w:rsidRDefault="00523B8E" w:rsidP="00523B8E">
      <w:pPr>
        <w:pStyle w:val="ListParagraph"/>
        <w:numPr>
          <w:ilvl w:val="0"/>
          <w:numId w:val="23"/>
        </w:numPr>
        <w:spacing w:after="120"/>
        <w:rPr>
          <w:rFonts w:asciiTheme="minorHAnsi" w:hAnsiTheme="minorHAnsi" w:cs="Calibri"/>
        </w:rPr>
      </w:pPr>
      <w:r>
        <w:rPr>
          <w:rFonts w:asciiTheme="minorHAnsi" w:hAnsiTheme="minorHAnsi" w:cs="Calibri"/>
        </w:rPr>
        <w:t xml:space="preserve">Web Course Entry is loaded onto the CIT website by </w:t>
      </w:r>
      <w:r w:rsidRPr="00BE1D25">
        <w:rPr>
          <w:rFonts w:asciiTheme="minorHAnsi" w:hAnsiTheme="minorHAnsi" w:cs="Calibri"/>
        </w:rPr>
        <w:t xml:space="preserve">the </w:t>
      </w:r>
      <w:r>
        <w:rPr>
          <w:rFonts w:asciiTheme="minorHAnsi" w:hAnsiTheme="minorHAnsi" w:cs="Calibri"/>
        </w:rPr>
        <w:t>Program Services</w:t>
      </w:r>
      <w:r w:rsidRPr="00BE1D25">
        <w:rPr>
          <w:rFonts w:asciiTheme="minorHAnsi" w:hAnsiTheme="minorHAnsi" w:cs="Calibri"/>
        </w:rPr>
        <w:t xml:space="preserve"> staff in the CIT Education Services</w:t>
      </w:r>
      <w:r>
        <w:rPr>
          <w:rFonts w:asciiTheme="minorHAnsi" w:hAnsiTheme="minorHAnsi" w:cs="Calibri"/>
        </w:rPr>
        <w:t>.</w:t>
      </w:r>
    </w:p>
    <w:p w14:paraId="5BF9981A" w14:textId="77777777" w:rsidR="00523B8E" w:rsidRDefault="00523B8E" w:rsidP="00523B8E">
      <w:pPr>
        <w:pStyle w:val="ListParagraph"/>
        <w:spacing w:after="120"/>
        <w:rPr>
          <w:rFonts w:asciiTheme="minorHAnsi" w:hAnsiTheme="minorHAnsi" w:cs="Calibri"/>
        </w:rPr>
      </w:pPr>
    </w:p>
    <w:p w14:paraId="114D12DC" w14:textId="77777777" w:rsidR="00523B8E" w:rsidRDefault="00523B8E" w:rsidP="00523B8E">
      <w:pPr>
        <w:pStyle w:val="ListParagraph"/>
        <w:numPr>
          <w:ilvl w:val="0"/>
          <w:numId w:val="23"/>
        </w:numPr>
        <w:spacing w:after="120"/>
        <w:rPr>
          <w:rFonts w:asciiTheme="minorHAnsi" w:hAnsiTheme="minorHAnsi" w:cs="Calibri"/>
        </w:rPr>
      </w:pPr>
      <w:r w:rsidRPr="00BE1D25">
        <w:rPr>
          <w:rFonts w:asciiTheme="minorHAnsi" w:hAnsiTheme="minorHAnsi" w:cs="Calibri"/>
        </w:rPr>
        <w:t>The Web Course Entry is used as the authoritative source for program information to be communicated to students.</w:t>
      </w:r>
    </w:p>
    <w:p w14:paraId="54D94D99" w14:textId="77777777" w:rsidR="00523B8E" w:rsidRPr="0015427B" w:rsidRDefault="00523B8E" w:rsidP="00523B8E">
      <w:pPr>
        <w:pStyle w:val="ListParagraph"/>
        <w:rPr>
          <w:rFonts w:asciiTheme="minorHAnsi" w:hAnsiTheme="minorHAnsi" w:cs="Calibri"/>
        </w:rPr>
      </w:pPr>
    </w:p>
    <w:p w14:paraId="2F82D1F5" w14:textId="77777777" w:rsidR="00523B8E" w:rsidRDefault="00523B8E" w:rsidP="00523B8E">
      <w:pPr>
        <w:pStyle w:val="ListParagraph"/>
        <w:numPr>
          <w:ilvl w:val="0"/>
          <w:numId w:val="23"/>
        </w:numPr>
        <w:spacing w:after="120"/>
        <w:rPr>
          <w:rFonts w:asciiTheme="minorHAnsi" w:hAnsiTheme="minorHAnsi" w:cs="Calibri"/>
        </w:rPr>
      </w:pPr>
      <w:r w:rsidRPr="00BE1D25">
        <w:rPr>
          <w:rFonts w:asciiTheme="minorHAnsi" w:hAnsiTheme="minorHAnsi" w:cs="Calibri"/>
        </w:rPr>
        <w:t>College Directors</w:t>
      </w:r>
      <w:r>
        <w:rPr>
          <w:rFonts w:asciiTheme="minorHAnsi" w:hAnsiTheme="minorHAnsi" w:cs="Calibri"/>
        </w:rPr>
        <w:t xml:space="preserve"> are responsible for the provision of</w:t>
      </w:r>
      <w:r w:rsidRPr="00BE1D25">
        <w:rPr>
          <w:rFonts w:asciiTheme="minorHAnsi" w:hAnsiTheme="minorHAnsi" w:cs="Calibri"/>
        </w:rPr>
        <w:t xml:space="preserve"> timely, accurate and complete program delivery details to CIT Student Services to enable the staff to respond to enquiries.</w:t>
      </w:r>
    </w:p>
    <w:p w14:paraId="48BD62A5" w14:textId="77777777" w:rsidR="00523B8E" w:rsidRPr="0015427B" w:rsidRDefault="00523B8E" w:rsidP="00523B8E">
      <w:pPr>
        <w:pStyle w:val="ListParagraph"/>
        <w:rPr>
          <w:rFonts w:asciiTheme="minorHAnsi" w:hAnsiTheme="minorHAnsi" w:cs="Calibri"/>
        </w:rPr>
      </w:pPr>
    </w:p>
    <w:p w14:paraId="247E2816" w14:textId="77777777" w:rsidR="00523B8E" w:rsidRDefault="00523B8E" w:rsidP="00523B8E">
      <w:pPr>
        <w:pStyle w:val="ListParagraph"/>
        <w:numPr>
          <w:ilvl w:val="0"/>
          <w:numId w:val="23"/>
        </w:numPr>
        <w:spacing w:after="120"/>
        <w:rPr>
          <w:rFonts w:asciiTheme="minorHAnsi" w:hAnsiTheme="minorHAnsi" w:cs="Calibri"/>
        </w:rPr>
      </w:pPr>
      <w:r w:rsidRPr="00BE1D25">
        <w:rPr>
          <w:rFonts w:asciiTheme="minorHAnsi" w:hAnsiTheme="minorHAnsi" w:cs="Calibri"/>
        </w:rPr>
        <w:t>The Course Information Manager in CIT Student Services will co-ordinate input into program information designed for communicating with students, based on consultation with the relevant teaching College, and verified by the Accreditation Manager in CIT Education Services.</w:t>
      </w:r>
    </w:p>
    <w:p w14:paraId="16D4AD29" w14:textId="77777777" w:rsidR="00523B8E" w:rsidRDefault="00523B8E" w:rsidP="00523B8E">
      <w:pPr>
        <w:pStyle w:val="ListParagraph"/>
        <w:spacing w:after="120"/>
        <w:rPr>
          <w:rFonts w:asciiTheme="minorHAnsi" w:hAnsiTheme="minorHAnsi" w:cs="Calibri"/>
        </w:rPr>
      </w:pPr>
    </w:p>
    <w:p w14:paraId="7803B736" w14:textId="77777777" w:rsidR="00523B8E" w:rsidRDefault="00523B8E" w:rsidP="00523B8E">
      <w:pPr>
        <w:pStyle w:val="ListParagraph"/>
        <w:numPr>
          <w:ilvl w:val="0"/>
          <w:numId w:val="23"/>
        </w:numPr>
        <w:spacing w:after="120"/>
        <w:rPr>
          <w:rFonts w:asciiTheme="minorHAnsi" w:hAnsiTheme="minorHAnsi" w:cs="Calibri"/>
        </w:rPr>
      </w:pPr>
      <w:r>
        <w:rPr>
          <w:rFonts w:asciiTheme="minorHAnsi" w:hAnsiTheme="minorHAnsi" w:cs="Calibri"/>
        </w:rPr>
        <w:t>Directors will consult with the CIT Marketing Manager regarding the most appropriate approach for communicating program information to current and prospective students.</w:t>
      </w:r>
    </w:p>
    <w:p w14:paraId="41989119" w14:textId="77777777" w:rsidR="00523B8E" w:rsidRDefault="00523B8E" w:rsidP="00523B8E">
      <w:pPr>
        <w:spacing w:after="120"/>
        <w:rPr>
          <w:rFonts w:asciiTheme="minorHAnsi" w:hAnsiTheme="minorHAnsi" w:cs="Calibri"/>
          <w:sz w:val="22"/>
        </w:rPr>
      </w:pPr>
    </w:p>
    <w:p w14:paraId="150336F0" w14:textId="77777777" w:rsidR="00523B8E" w:rsidRPr="005A0E37" w:rsidRDefault="00523B8E" w:rsidP="00523B8E">
      <w:pPr>
        <w:pStyle w:val="Heading2"/>
        <w:rPr>
          <w:rFonts w:eastAsia="Calibri"/>
        </w:rPr>
      </w:pPr>
      <w:r>
        <w:rPr>
          <w:rFonts w:eastAsia="Calibri"/>
        </w:rPr>
        <w:t xml:space="preserve">2. </w:t>
      </w:r>
      <w:r w:rsidRPr="005A0E37">
        <w:rPr>
          <w:rFonts w:eastAsia="Calibri"/>
        </w:rPr>
        <w:t>Procedure for Advising Students of Cancelled or Rescheduled Classes</w:t>
      </w:r>
    </w:p>
    <w:p w14:paraId="375F5A46" w14:textId="77777777" w:rsidR="00523B8E" w:rsidRPr="005A0E37" w:rsidRDefault="00523B8E" w:rsidP="00523B8E">
      <w:pPr>
        <w:spacing w:after="120"/>
        <w:rPr>
          <w:rFonts w:asciiTheme="minorHAnsi" w:hAnsiTheme="minorHAnsi" w:cs="Calibri"/>
          <w:sz w:val="22"/>
          <w:szCs w:val="22"/>
        </w:rPr>
      </w:pPr>
      <w:r w:rsidRPr="005A0E37">
        <w:rPr>
          <w:rFonts w:asciiTheme="minorHAnsi" w:hAnsiTheme="minorHAnsi" w:cs="Calibri"/>
          <w:sz w:val="22"/>
          <w:szCs w:val="22"/>
        </w:rPr>
        <w:t>Generally, classes must not be cancelled however, in circumstances where it is unavoidable, staff (either teachers or administrative staff) should implement the following procedures:</w:t>
      </w:r>
    </w:p>
    <w:p w14:paraId="6016F509" w14:textId="64FEB012" w:rsidR="00523B8E" w:rsidRPr="005A0E37" w:rsidRDefault="00523B8E" w:rsidP="00523B8E">
      <w:pPr>
        <w:pStyle w:val="ListParagraph"/>
        <w:numPr>
          <w:ilvl w:val="0"/>
          <w:numId w:val="24"/>
        </w:numPr>
        <w:spacing w:after="120"/>
        <w:rPr>
          <w:rFonts w:asciiTheme="minorHAnsi" w:hAnsiTheme="minorHAnsi" w:cs="Calibri"/>
        </w:rPr>
      </w:pPr>
      <w:r w:rsidRPr="005A0E37">
        <w:rPr>
          <w:rFonts w:asciiTheme="minorHAnsi" w:hAnsiTheme="minorHAnsi" w:cs="Calibri"/>
        </w:rPr>
        <w:t xml:space="preserve">Where possible, if a class is </w:t>
      </w:r>
      <w:r>
        <w:rPr>
          <w:rFonts w:asciiTheme="minorHAnsi" w:hAnsiTheme="minorHAnsi" w:cs="Calibri"/>
        </w:rPr>
        <w:t>to be cancelled 24 hours’ notice</w:t>
      </w:r>
      <w:r w:rsidRPr="005A0E37">
        <w:rPr>
          <w:rFonts w:asciiTheme="minorHAnsi" w:hAnsiTheme="minorHAnsi" w:cs="Calibri"/>
        </w:rPr>
        <w:t xml:space="preserve"> and an apology for any inconvenience will be given to students via SMS (students should ensure their contact details are kept up to date via My CIT). </w:t>
      </w:r>
    </w:p>
    <w:p w14:paraId="6BC350A7" w14:textId="77777777" w:rsidR="00523B8E" w:rsidRPr="005A0E37" w:rsidRDefault="00523B8E" w:rsidP="00523B8E">
      <w:pPr>
        <w:pStyle w:val="ListParagraph"/>
        <w:spacing w:after="120"/>
        <w:rPr>
          <w:rFonts w:asciiTheme="minorHAnsi" w:hAnsiTheme="minorHAnsi" w:cs="Calibri"/>
        </w:rPr>
      </w:pPr>
    </w:p>
    <w:p w14:paraId="3EFA1692" w14:textId="2A93D629" w:rsidR="00523B8E" w:rsidRDefault="00523B8E" w:rsidP="00523B8E">
      <w:pPr>
        <w:pStyle w:val="ListParagraph"/>
        <w:numPr>
          <w:ilvl w:val="0"/>
          <w:numId w:val="24"/>
        </w:numPr>
        <w:spacing w:after="120"/>
        <w:rPr>
          <w:rFonts w:asciiTheme="minorHAnsi" w:hAnsiTheme="minorHAnsi" w:cs="Calibri"/>
        </w:rPr>
      </w:pPr>
      <w:r w:rsidRPr="005A0E37">
        <w:rPr>
          <w:rFonts w:asciiTheme="minorHAnsi" w:hAnsiTheme="minorHAnsi" w:cs="Calibri"/>
        </w:rPr>
        <w:t xml:space="preserve">Where 24 hours’ notice is not possible, staff will </w:t>
      </w:r>
      <w:proofErr w:type="gramStart"/>
      <w:r w:rsidRPr="005A0E37">
        <w:rPr>
          <w:rFonts w:asciiTheme="minorHAnsi" w:hAnsiTheme="minorHAnsi" w:cs="Calibri"/>
        </w:rPr>
        <w:t>make contact with</w:t>
      </w:r>
      <w:proofErr w:type="gramEnd"/>
      <w:r w:rsidRPr="005A0E37">
        <w:rPr>
          <w:rFonts w:asciiTheme="minorHAnsi" w:hAnsiTheme="minorHAnsi" w:cs="Calibri"/>
        </w:rPr>
        <w:t xml:space="preserve"> students via a phone call, email and SMS (Student Services staff can assist with this).</w:t>
      </w:r>
    </w:p>
    <w:p w14:paraId="1B40BB47" w14:textId="77777777" w:rsidR="00523B8E" w:rsidRPr="005A0E37" w:rsidRDefault="00523B8E" w:rsidP="00523B8E">
      <w:pPr>
        <w:pStyle w:val="ListParagraph"/>
        <w:spacing w:after="120"/>
        <w:rPr>
          <w:rFonts w:asciiTheme="minorHAnsi" w:hAnsiTheme="minorHAnsi" w:cs="Calibri"/>
        </w:rPr>
      </w:pPr>
    </w:p>
    <w:p w14:paraId="1D5D5D46" w14:textId="77777777" w:rsidR="00523B8E" w:rsidRPr="005A0E37" w:rsidRDefault="00523B8E" w:rsidP="00523B8E">
      <w:pPr>
        <w:pStyle w:val="ListParagraph"/>
        <w:numPr>
          <w:ilvl w:val="0"/>
          <w:numId w:val="24"/>
        </w:numPr>
        <w:spacing w:after="120"/>
        <w:rPr>
          <w:rFonts w:asciiTheme="minorHAnsi" w:hAnsiTheme="minorHAnsi" w:cs="Calibri"/>
        </w:rPr>
      </w:pPr>
      <w:r w:rsidRPr="005A0E37">
        <w:rPr>
          <w:rFonts w:asciiTheme="minorHAnsi" w:hAnsiTheme="minorHAnsi" w:cs="Calibri"/>
        </w:rPr>
        <w:lastRenderedPageBreak/>
        <w:t xml:space="preserve">Alternative arrangements for students to participate in learning activities equivalent to the class time lost are to be offered at the time a class is cancelled. </w:t>
      </w:r>
    </w:p>
    <w:p w14:paraId="21D00F0A" w14:textId="77777777" w:rsidR="00523B8E" w:rsidRPr="005A0E37" w:rsidRDefault="00523B8E" w:rsidP="00523B8E">
      <w:pPr>
        <w:pStyle w:val="ListParagraph"/>
        <w:spacing w:after="120"/>
        <w:rPr>
          <w:rFonts w:asciiTheme="minorHAnsi" w:hAnsiTheme="minorHAnsi" w:cs="Calibri"/>
        </w:rPr>
      </w:pPr>
    </w:p>
    <w:p w14:paraId="45DDA67C" w14:textId="77777777" w:rsidR="00523B8E" w:rsidRPr="005A0E37" w:rsidRDefault="00523B8E" w:rsidP="00523B8E">
      <w:pPr>
        <w:pStyle w:val="ListParagraph"/>
        <w:numPr>
          <w:ilvl w:val="0"/>
          <w:numId w:val="24"/>
        </w:numPr>
        <w:spacing w:after="120"/>
        <w:rPr>
          <w:rFonts w:asciiTheme="minorHAnsi" w:hAnsiTheme="minorHAnsi" w:cs="Calibri"/>
        </w:rPr>
      </w:pPr>
      <w:r w:rsidRPr="005A0E37">
        <w:rPr>
          <w:rFonts w:asciiTheme="minorHAnsi" w:hAnsiTheme="minorHAnsi" w:cs="Calibri"/>
        </w:rPr>
        <w:t>A notice needs to be placed on the classroom door advising students of the cancellation of the class and a number the students can contact for further information.  This will also ensure others can use the facility if need be.</w:t>
      </w:r>
    </w:p>
    <w:p w14:paraId="6348B132" w14:textId="77777777" w:rsidR="00523B8E" w:rsidRPr="005A0E37" w:rsidRDefault="00523B8E" w:rsidP="00523B8E">
      <w:pPr>
        <w:pStyle w:val="ListParagraph"/>
        <w:spacing w:after="120"/>
        <w:rPr>
          <w:rFonts w:asciiTheme="minorHAnsi" w:hAnsiTheme="minorHAnsi" w:cs="Calibri"/>
        </w:rPr>
      </w:pPr>
    </w:p>
    <w:p w14:paraId="76C2B64F" w14:textId="77777777" w:rsidR="00523B8E" w:rsidRPr="005A0E37" w:rsidRDefault="00523B8E" w:rsidP="00523B8E">
      <w:pPr>
        <w:pStyle w:val="ListParagraph"/>
        <w:numPr>
          <w:ilvl w:val="0"/>
          <w:numId w:val="24"/>
        </w:numPr>
        <w:spacing w:after="120"/>
        <w:rPr>
          <w:rFonts w:asciiTheme="minorHAnsi" w:hAnsiTheme="minorHAnsi" w:cs="Calibri"/>
        </w:rPr>
      </w:pPr>
      <w:r w:rsidRPr="005A0E37">
        <w:rPr>
          <w:rFonts w:asciiTheme="minorHAnsi" w:hAnsiTheme="minorHAnsi" w:cs="Calibri"/>
        </w:rPr>
        <w:t xml:space="preserve">Staff must </w:t>
      </w:r>
      <w:proofErr w:type="gramStart"/>
      <w:r w:rsidRPr="005A0E37">
        <w:rPr>
          <w:rFonts w:asciiTheme="minorHAnsi" w:hAnsiTheme="minorHAnsi" w:cs="Calibri"/>
        </w:rPr>
        <w:t>take into account</w:t>
      </w:r>
      <w:proofErr w:type="gramEnd"/>
      <w:r w:rsidRPr="005A0E37">
        <w:rPr>
          <w:rFonts w:asciiTheme="minorHAnsi" w:hAnsiTheme="minorHAnsi" w:cs="Calibri"/>
        </w:rPr>
        <w:t xml:space="preserve"> any student with specific communication or access requirements and advise them accordingly.</w:t>
      </w:r>
    </w:p>
    <w:p w14:paraId="26D8EB2A" w14:textId="77777777" w:rsidR="00523B8E" w:rsidRPr="005A0E37" w:rsidRDefault="00523B8E" w:rsidP="00523B8E">
      <w:pPr>
        <w:pStyle w:val="ListParagraph"/>
        <w:spacing w:after="120"/>
        <w:rPr>
          <w:rFonts w:asciiTheme="minorHAnsi" w:hAnsiTheme="minorHAnsi" w:cs="Calibri"/>
        </w:rPr>
      </w:pPr>
    </w:p>
    <w:p w14:paraId="6AC2647A" w14:textId="299D3EA7" w:rsidR="00523B8E" w:rsidRPr="005A0E37" w:rsidRDefault="00523B8E" w:rsidP="00523B8E">
      <w:pPr>
        <w:pStyle w:val="ListParagraph"/>
        <w:numPr>
          <w:ilvl w:val="0"/>
          <w:numId w:val="24"/>
        </w:numPr>
        <w:spacing w:after="120"/>
        <w:rPr>
          <w:rFonts w:asciiTheme="minorHAnsi" w:hAnsiTheme="minorHAnsi" w:cs="Calibri"/>
        </w:rPr>
      </w:pPr>
      <w:r w:rsidRPr="005A0E37">
        <w:rPr>
          <w:rFonts w:asciiTheme="minorHAnsi" w:hAnsiTheme="minorHAnsi" w:cs="Calibri"/>
        </w:rPr>
        <w:t xml:space="preserve">If a class has had a last-minute room change, a staff member must be present at the classroom door at the scheduled time to instruct students where the new </w:t>
      </w:r>
      <w:r w:rsidR="008502B0" w:rsidRPr="005A0E37">
        <w:rPr>
          <w:rFonts w:asciiTheme="minorHAnsi" w:hAnsiTheme="minorHAnsi" w:cs="Calibri"/>
        </w:rPr>
        <w:t>classroom</w:t>
      </w:r>
      <w:r w:rsidRPr="005A0E37">
        <w:rPr>
          <w:rFonts w:asciiTheme="minorHAnsi" w:hAnsiTheme="minorHAnsi" w:cs="Calibri"/>
        </w:rPr>
        <w:t xml:space="preserve"> is, or to take the students to the new class.  A notice needs to be placed on the classroom door alerting students to the room change and the alternative arrangements.</w:t>
      </w:r>
    </w:p>
    <w:p w14:paraId="3E957B54" w14:textId="77777777" w:rsidR="00523B8E" w:rsidRPr="005A0E37" w:rsidRDefault="00523B8E" w:rsidP="00523B8E">
      <w:pPr>
        <w:pStyle w:val="ListParagraph"/>
        <w:spacing w:after="120"/>
        <w:rPr>
          <w:rFonts w:asciiTheme="minorHAnsi" w:hAnsiTheme="minorHAnsi" w:cs="Calibri"/>
        </w:rPr>
      </w:pPr>
    </w:p>
    <w:p w14:paraId="07A92BA6" w14:textId="0E5156A9" w:rsidR="00523B8E" w:rsidRPr="005A0E37" w:rsidRDefault="00523B8E" w:rsidP="00523B8E">
      <w:pPr>
        <w:pStyle w:val="ListParagraph"/>
        <w:numPr>
          <w:ilvl w:val="0"/>
          <w:numId w:val="24"/>
        </w:numPr>
        <w:spacing w:after="120"/>
        <w:rPr>
          <w:rFonts w:asciiTheme="minorHAnsi" w:hAnsiTheme="minorHAnsi" w:cs="Calibri"/>
        </w:rPr>
      </w:pPr>
      <w:r w:rsidRPr="6AA561D2">
        <w:rPr>
          <w:rFonts w:asciiTheme="minorHAnsi" w:hAnsiTheme="minorHAnsi" w:cs="Calibri"/>
        </w:rPr>
        <w:t xml:space="preserve">If a class has been cancelled for the semester and will not be rescheduled students must be notified and withdrawn from the class. College Support Staff are to send an email advising of the cancellation of a class to </w:t>
      </w:r>
      <w:hyperlink r:id="rId11" w:history="1">
        <w:r w:rsidRPr="009F666A">
          <w:rPr>
            <w:rStyle w:val="Hyperlink"/>
            <w:rFonts w:asciiTheme="minorHAnsi" w:hAnsiTheme="minorHAnsi" w:cs="Calibri"/>
          </w:rPr>
          <w:t>infoline@cit.edu.au</w:t>
        </w:r>
      </w:hyperlink>
      <w:r w:rsidRPr="6AA561D2">
        <w:rPr>
          <w:rFonts w:asciiTheme="minorHAnsi" w:hAnsiTheme="minorHAnsi" w:cs="Calibri"/>
        </w:rPr>
        <w:t xml:space="preserve"> and also contact the Client Service Coordinator of the Student Services on your campus. This is particularly important if the students have paid for the class as a refund will need to be issued. Student Services is reluctant to issue a refund to a student without receiving notification from the department of the cancellation of class.  This is due to the credit on the student account possibly being temporary while an account is being fixed or the student may not be entitled to the credit.  </w:t>
      </w:r>
    </w:p>
    <w:sectPr w:rsidR="00523B8E" w:rsidRPr="005A0E37" w:rsidSect="00145477">
      <w:headerReference w:type="even" r:id="rId12"/>
      <w:headerReference w:type="default" r:id="rId13"/>
      <w:footerReference w:type="even" r:id="rId14"/>
      <w:footerReference w:type="default" r:id="rId15"/>
      <w:headerReference w:type="first" r:id="rId16"/>
      <w:footerReference w:type="first" r:id="rId17"/>
      <w:pgSz w:w="11906" w:h="16838"/>
      <w:pgMar w:top="1276" w:right="1106" w:bottom="993"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D1A3" w14:textId="77777777" w:rsidR="00023F3D" w:rsidRDefault="00023F3D">
      <w:r>
        <w:separator/>
      </w:r>
    </w:p>
  </w:endnote>
  <w:endnote w:type="continuationSeparator" w:id="0">
    <w:p w14:paraId="4FB02BEE" w14:textId="77777777" w:rsidR="00023F3D" w:rsidRDefault="0002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Ligh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E954" w14:textId="77777777" w:rsidR="00D43771" w:rsidRDefault="00D43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0051" w14:textId="77777777" w:rsidR="00523B8E" w:rsidRDefault="00730286" w:rsidP="00730286">
    <w:pPr>
      <w:pStyle w:val="NoSpacing"/>
      <w:rPr>
        <w:rFonts w:asciiTheme="minorHAnsi" w:hAnsiTheme="minorHAnsi"/>
        <w:sz w:val="20"/>
        <w:szCs w:val="20"/>
      </w:rPr>
    </w:pPr>
    <w:r w:rsidRPr="00010E41">
      <w:rPr>
        <w:rFonts w:asciiTheme="minorHAnsi" w:hAnsiTheme="minorHAnsi"/>
        <w:noProof/>
        <w:sz w:val="20"/>
        <w:szCs w:val="20"/>
      </w:rPr>
      <mc:AlternateContent>
        <mc:Choice Requires="wps">
          <w:drawing>
            <wp:anchor distT="4294967295" distB="4294967295" distL="114300" distR="114300" simplePos="0" relativeHeight="251659264" behindDoc="0" locked="0" layoutInCell="1" allowOverlap="1" wp14:anchorId="03BC0C5B" wp14:editId="6032B801">
              <wp:simplePos x="0" y="0"/>
              <wp:positionH relativeFrom="column">
                <wp:posOffset>-34290</wp:posOffset>
              </wp:positionH>
              <wp:positionV relativeFrom="paragraph">
                <wp:posOffset>-43816</wp:posOffset>
              </wp:positionV>
              <wp:extent cx="57708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C5023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" strokecolor="windowText" strokeweight=".5pt">
              <o:lock v:ext="edit" shapetype="f"/>
            </v:line>
          </w:pict>
        </mc:Fallback>
      </mc:AlternateContent>
    </w:r>
    <w:r>
      <w:rPr>
        <w:rFonts w:asciiTheme="minorHAnsi" w:hAnsiTheme="minorHAnsi"/>
        <w:sz w:val="20"/>
        <w:szCs w:val="20"/>
      </w:rPr>
      <w:t xml:space="preserve">Procedure Owner: </w:t>
    </w:r>
    <w:sdt>
      <w:sdtPr>
        <w:rPr>
          <w:rFonts w:asciiTheme="minorHAnsi" w:hAnsiTheme="minorHAnsi"/>
          <w:sz w:val="20"/>
          <w:szCs w:val="20"/>
        </w:rPr>
        <w:alias w:val="Policy Owner"/>
        <w:tag w:val="Policy Owner"/>
        <w:id w:val="1566526907"/>
        <w:placeholder>
          <w:docPart w:val="39B74EA6EF9845E7BD1A02BA82744F32"/>
        </w:placeholder>
        <w:comboBox>
          <w:listItem w:value="Choose an item."/>
          <w:listItem w:displayText="Executive Director Corporate Services" w:value="Executive Director Corporate Services"/>
          <w:listItem w:displayText="Executive Director Education and Training Services" w:value="Executive Director Education and Training Services"/>
        </w:comboBox>
      </w:sdtPr>
      <w:sdtEndPr/>
      <w:sdtContent>
        <w:r w:rsidR="00523B8E">
          <w:rPr>
            <w:rFonts w:asciiTheme="minorHAnsi" w:hAnsiTheme="minorHAnsi"/>
            <w:sz w:val="20"/>
            <w:szCs w:val="20"/>
          </w:rPr>
          <w:t>Executive Director Education and Training Services</w:t>
        </w:r>
      </w:sdtContent>
    </w:sdt>
    <w:r w:rsidR="00523B8E">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25572EA7" w14:textId="5EF9C361" w:rsidR="00523B8E" w:rsidRDefault="00730286" w:rsidP="00523B8E">
    <w:pPr>
      <w:pStyle w:val="NoSpacing"/>
      <w:rPr>
        <w:rFonts w:asciiTheme="minorHAnsi" w:hAnsiTheme="minorHAnsi"/>
        <w:sz w:val="20"/>
        <w:szCs w:val="20"/>
      </w:rPr>
    </w:pPr>
    <w:r>
      <w:rPr>
        <w:rFonts w:asciiTheme="minorHAnsi" w:hAnsiTheme="minorHAnsi"/>
        <w:sz w:val="20"/>
        <w:szCs w:val="20"/>
      </w:rPr>
      <w:t xml:space="preserve">Procedure Contact Officer: </w:t>
    </w:r>
    <w:r w:rsidR="00523B8E">
      <w:rPr>
        <w:rFonts w:asciiTheme="minorHAnsi" w:hAnsiTheme="minorHAnsi"/>
        <w:sz w:val="20"/>
        <w:szCs w:val="20"/>
      </w:rPr>
      <w:t>Director Student Services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Approval Date: </w:t>
    </w:r>
    <w:r w:rsidR="009F666A">
      <w:rPr>
        <w:rFonts w:asciiTheme="minorHAnsi" w:hAnsiTheme="minorHAnsi"/>
        <w:sz w:val="20"/>
        <w:szCs w:val="20"/>
      </w:rPr>
      <w:t>11/09/2020</w:t>
    </w:r>
    <w:r>
      <w:rPr>
        <w:rFonts w:asciiTheme="minorHAnsi" w:hAnsiTheme="minorHAnsi"/>
        <w:sz w:val="20"/>
        <w:szCs w:val="20"/>
      </w:rPr>
      <w:tab/>
    </w:r>
  </w:p>
  <w:p w14:paraId="4A02410C" w14:textId="7531BC96" w:rsidR="00037F06" w:rsidRPr="00037F06" w:rsidRDefault="00730286" w:rsidP="00523B8E">
    <w:pPr>
      <w:pStyle w:val="NoSpacing"/>
      <w:rPr>
        <w:rStyle w:val="PageNumber"/>
        <w:rFonts w:ascii="Calibri" w:hAnsi="Calibri"/>
        <w:sz w:val="16"/>
        <w:szCs w:val="16"/>
      </w:rPr>
    </w:pPr>
    <w:r>
      <w:rPr>
        <w:rFonts w:asciiTheme="minorHAnsi" w:hAnsiTheme="minorHAnsi"/>
        <w:sz w:val="20"/>
        <w:szCs w:val="20"/>
      </w:rPr>
      <w:t>N</w:t>
    </w:r>
    <w:r w:rsidRPr="00010E41">
      <w:rPr>
        <w:rFonts w:asciiTheme="minorHAnsi" w:hAnsiTheme="minorHAnsi"/>
        <w:sz w:val="20"/>
        <w:szCs w:val="20"/>
      </w:rPr>
      <w:t xml:space="preserve">ext </w:t>
    </w:r>
    <w:r>
      <w:rPr>
        <w:rFonts w:asciiTheme="minorHAnsi" w:hAnsiTheme="minorHAnsi"/>
        <w:sz w:val="20"/>
        <w:szCs w:val="20"/>
      </w:rPr>
      <w:t>R</w:t>
    </w:r>
    <w:r w:rsidRPr="00010E41">
      <w:rPr>
        <w:rFonts w:asciiTheme="minorHAnsi" w:hAnsiTheme="minorHAnsi"/>
        <w:sz w:val="20"/>
        <w:szCs w:val="20"/>
      </w:rPr>
      <w:t>eview</w:t>
    </w:r>
    <w:r>
      <w:rPr>
        <w:rFonts w:asciiTheme="minorHAnsi" w:hAnsiTheme="minorHAnsi"/>
        <w:sz w:val="20"/>
        <w:szCs w:val="20"/>
      </w:rPr>
      <w:t xml:space="preserve"> Due Date:  </w:t>
    </w:r>
    <w:sdt>
      <w:sdtPr>
        <w:rPr>
          <w:rFonts w:asciiTheme="minorHAnsi" w:hAnsiTheme="minorHAnsi"/>
          <w:sz w:val="20"/>
          <w:szCs w:val="20"/>
        </w:rPr>
        <w:alias w:val="Next Review Date"/>
        <w:tag w:val="Next Review Date"/>
        <w:id w:val="1588426352"/>
        <w:placeholder>
          <w:docPart w:val="21437A792E8B4EAFBB57C202EB133049"/>
        </w:placeholder>
        <w:date w:fullDate="2024-09-01T00:00:00Z">
          <w:dateFormat w:val="d/MM/yyyy"/>
          <w:lid w:val="en-AU"/>
          <w:storeMappedDataAs w:val="dateTime"/>
          <w:calendar w:val="gregorian"/>
        </w:date>
      </w:sdtPr>
      <w:sdtEndPr/>
      <w:sdtContent>
        <w:r w:rsidR="00D43771">
          <w:rPr>
            <w:rFonts w:asciiTheme="minorHAnsi" w:hAnsiTheme="minorHAnsi"/>
            <w:sz w:val="20"/>
            <w:szCs w:val="20"/>
          </w:rPr>
          <w:t>1/09/2024</w:t>
        </w:r>
      </w:sdtContent>
    </w:sdt>
    <w:r>
      <w:rPr>
        <w:rFonts w:asciiTheme="minorHAnsi" w:hAnsiTheme="minorHAnsi"/>
        <w:sz w:val="20"/>
        <w:szCs w:val="20"/>
      </w:rPr>
      <w:tab/>
    </w:r>
    <w:r>
      <w:rPr>
        <w:rFonts w:asciiTheme="minorHAnsi" w:hAnsiTheme="minorHAnsi"/>
        <w:sz w:val="20"/>
        <w:szCs w:val="20"/>
      </w:rPr>
      <w:tab/>
    </w:r>
    <w:bookmarkStart w:id="0" w:name="_GoBack"/>
    <w:bookmarkEnd w:id="0"/>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A1E2" w14:textId="77777777" w:rsidR="00D43771" w:rsidRDefault="00D4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2244" w14:textId="77777777" w:rsidR="00023F3D" w:rsidRDefault="00023F3D">
      <w:r>
        <w:separator/>
      </w:r>
    </w:p>
  </w:footnote>
  <w:footnote w:type="continuationSeparator" w:id="0">
    <w:p w14:paraId="356F8B4C" w14:textId="77777777" w:rsidR="00023F3D" w:rsidRDefault="0002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0C4E" w14:textId="77777777" w:rsidR="00D43771" w:rsidRDefault="00D43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D005" w14:textId="77777777" w:rsidR="00037F06" w:rsidRPr="00E1096E" w:rsidRDefault="00730286" w:rsidP="00730286">
    <w:pPr>
      <w:pStyle w:val="Header"/>
      <w:jc w:val="right"/>
      <w:rPr>
        <w:rFonts w:ascii="Calibri" w:hAnsi="Calibri" w:cs="Calibri"/>
        <w:sz w:val="16"/>
        <w:szCs w:val="16"/>
      </w:rPr>
    </w:pPr>
    <w:r>
      <w:rPr>
        <w:noProof/>
      </w:rPr>
      <w:drawing>
        <wp:inline distT="0" distB="0" distL="0" distR="0" wp14:anchorId="5EE64115" wp14:editId="425BA0AA">
          <wp:extent cx="2089660" cy="427377"/>
          <wp:effectExtent l="0" t="0" r="6350" b="0"/>
          <wp:docPr id="4" name="Picture 4" descr="https://staff.cit.edu.au/__data/assets/image/0009/46728/CIT_logo_inline_right_corner_dark_blue_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ff.cit.edu.au/__data/assets/image/0009/46728/CIT_logo_inline_right_corner_dark_blue_R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556" cy="441877"/>
                  </a:xfrm>
                  <a:prstGeom prst="rect">
                    <a:avLst/>
                  </a:prstGeom>
                  <a:noFill/>
                  <a:ln>
                    <a:noFill/>
                  </a:ln>
                </pic:spPr>
              </pic:pic>
            </a:graphicData>
          </a:graphic>
        </wp:inline>
      </w:drawing>
    </w:r>
  </w:p>
  <w:p w14:paraId="057F45E8" w14:textId="77777777" w:rsidR="00037F06" w:rsidRPr="00875263" w:rsidRDefault="00037F06" w:rsidP="00875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FEF7" w14:textId="77777777" w:rsidR="00D43771" w:rsidRDefault="00D4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442E"/>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 w15:restartNumberingAfterBreak="0">
    <w:nsid w:val="17B37178"/>
    <w:multiLevelType w:val="hybridMultilevel"/>
    <w:tmpl w:val="09BCCC82"/>
    <w:lvl w:ilvl="0" w:tplc="6A081724">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367447"/>
    <w:multiLevelType w:val="hybridMultilevel"/>
    <w:tmpl w:val="51A0E7E4"/>
    <w:lvl w:ilvl="0" w:tplc="6672AF58">
      <w:start w:val="6"/>
      <w:numFmt w:val="decimal"/>
      <w:lvlText w:val="%1."/>
      <w:lvlJc w:val="left"/>
      <w:pPr>
        <w:ind w:left="8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240FD3"/>
    <w:multiLevelType w:val="hybridMultilevel"/>
    <w:tmpl w:val="A39871E2"/>
    <w:lvl w:ilvl="0" w:tplc="A86A5C7A">
      <w:start w:val="1"/>
      <w:numFmt w:val="lowerRoman"/>
      <w:lvlText w:val="%1."/>
      <w:lvlJc w:val="righ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4" w15:restartNumberingAfterBreak="0">
    <w:nsid w:val="1E9E5470"/>
    <w:multiLevelType w:val="hybridMultilevel"/>
    <w:tmpl w:val="347E11D0"/>
    <w:lvl w:ilvl="0" w:tplc="57F83754">
      <w:start w:val="1"/>
      <w:numFmt w:val="decimal"/>
      <w:lvlText w:val="%1."/>
      <w:lvlJc w:val="left"/>
      <w:pPr>
        <w:tabs>
          <w:tab w:val="num" w:pos="454"/>
        </w:tabs>
        <w:ind w:left="454" w:hanging="454"/>
      </w:pPr>
    </w:lvl>
    <w:lvl w:ilvl="1" w:tplc="0C09001B">
      <w:start w:val="1"/>
      <w:numFmt w:val="lowerRoman"/>
      <w:lvlText w:val="%2."/>
      <w:lvlJc w:val="righ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F9718EA"/>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6" w15:restartNumberingAfterBreak="0">
    <w:nsid w:val="2124237F"/>
    <w:multiLevelType w:val="hybridMultilevel"/>
    <w:tmpl w:val="E5E08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33C23"/>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8" w15:restartNumberingAfterBreak="0">
    <w:nsid w:val="2A78686D"/>
    <w:multiLevelType w:val="hybridMultilevel"/>
    <w:tmpl w:val="3EFE0B72"/>
    <w:lvl w:ilvl="0" w:tplc="0C09001B">
      <w:start w:val="1"/>
      <w:numFmt w:val="lowerRoman"/>
      <w:lvlText w:val="%1."/>
      <w:lvlJc w:val="right"/>
      <w:pPr>
        <w:tabs>
          <w:tab w:val="num" w:pos="1174"/>
        </w:tabs>
        <w:ind w:left="1174" w:hanging="454"/>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2BF0B99"/>
    <w:multiLevelType w:val="hybridMultilevel"/>
    <w:tmpl w:val="47841EEE"/>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3C18F1"/>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1" w15:restartNumberingAfterBreak="0">
    <w:nsid w:val="388161F9"/>
    <w:multiLevelType w:val="hybridMultilevel"/>
    <w:tmpl w:val="E63E6E44"/>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1731BE5"/>
    <w:multiLevelType w:val="hybridMultilevel"/>
    <w:tmpl w:val="50D8DD3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4AA7696"/>
    <w:multiLevelType w:val="hybridMultilevel"/>
    <w:tmpl w:val="5434BC26"/>
    <w:lvl w:ilvl="0" w:tplc="3AC4D9D0">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B54326"/>
    <w:multiLevelType w:val="hybridMultilevel"/>
    <w:tmpl w:val="785E2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F77628"/>
    <w:multiLevelType w:val="hybridMultilevel"/>
    <w:tmpl w:val="46C0B154"/>
    <w:lvl w:ilvl="0" w:tplc="48F8D238">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D7C53C8"/>
    <w:multiLevelType w:val="hybridMultilevel"/>
    <w:tmpl w:val="1FB4ACDA"/>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6652A38"/>
    <w:multiLevelType w:val="hybridMultilevel"/>
    <w:tmpl w:val="C69E2390"/>
    <w:lvl w:ilvl="0" w:tplc="FCD07B0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2F05A3"/>
    <w:multiLevelType w:val="hybridMultilevel"/>
    <w:tmpl w:val="C4B04846"/>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AB27F0"/>
    <w:multiLevelType w:val="hybridMultilevel"/>
    <w:tmpl w:val="CA7A2210"/>
    <w:lvl w:ilvl="0" w:tplc="E2544120">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D6B54E7"/>
    <w:multiLevelType w:val="hybridMultilevel"/>
    <w:tmpl w:val="E5E08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17"/>
  </w:num>
  <w:num w:numId="12">
    <w:abstractNumId w:val="2"/>
  </w:num>
  <w:num w:numId="13">
    <w:abstractNumId w:val="13"/>
  </w:num>
  <w:num w:numId="14">
    <w:abstractNumId w:val="4"/>
  </w:num>
  <w:num w:numId="15">
    <w:abstractNumId w:val="9"/>
  </w:num>
  <w:num w:numId="16">
    <w:abstractNumId w:val="18"/>
  </w:num>
  <w:num w:numId="17">
    <w:abstractNumId w:val="15"/>
  </w:num>
  <w:num w:numId="18">
    <w:abstractNumId w:val="16"/>
  </w:num>
  <w:num w:numId="19">
    <w:abstractNumId w:val="10"/>
  </w:num>
  <w:num w:numId="20">
    <w:abstractNumId w:val="7"/>
  </w:num>
  <w:num w:numId="21">
    <w:abstractNumId w:val="5"/>
  </w:num>
  <w:num w:numId="22">
    <w:abstractNumId w:val="14"/>
  </w:num>
  <w:num w:numId="23">
    <w:abstractNumId w:val="20"/>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84"/>
    <w:rsid w:val="000038E9"/>
    <w:rsid w:val="00006568"/>
    <w:rsid w:val="00010E41"/>
    <w:rsid w:val="00012100"/>
    <w:rsid w:val="000133E7"/>
    <w:rsid w:val="000155D6"/>
    <w:rsid w:val="00022F13"/>
    <w:rsid w:val="00023F3D"/>
    <w:rsid w:val="00030C7C"/>
    <w:rsid w:val="00030E89"/>
    <w:rsid w:val="00030F62"/>
    <w:rsid w:val="00037F06"/>
    <w:rsid w:val="00040B96"/>
    <w:rsid w:val="00044BAF"/>
    <w:rsid w:val="000450DB"/>
    <w:rsid w:val="000462F4"/>
    <w:rsid w:val="000604A7"/>
    <w:rsid w:val="000640DE"/>
    <w:rsid w:val="0007266F"/>
    <w:rsid w:val="00083B02"/>
    <w:rsid w:val="000920D9"/>
    <w:rsid w:val="000936A2"/>
    <w:rsid w:val="00095B46"/>
    <w:rsid w:val="00096007"/>
    <w:rsid w:val="00096249"/>
    <w:rsid w:val="000A0F6A"/>
    <w:rsid w:val="000A2A98"/>
    <w:rsid w:val="000A73F4"/>
    <w:rsid w:val="000B1CF8"/>
    <w:rsid w:val="000B45D1"/>
    <w:rsid w:val="000B598A"/>
    <w:rsid w:val="000B6283"/>
    <w:rsid w:val="000B6B09"/>
    <w:rsid w:val="000B7002"/>
    <w:rsid w:val="000C3D71"/>
    <w:rsid w:val="000D13F1"/>
    <w:rsid w:val="000E1CFC"/>
    <w:rsid w:val="000E57D1"/>
    <w:rsid w:val="000F0743"/>
    <w:rsid w:val="000F48EF"/>
    <w:rsid w:val="000F5A48"/>
    <w:rsid w:val="000F7692"/>
    <w:rsid w:val="001003DB"/>
    <w:rsid w:val="00106CC9"/>
    <w:rsid w:val="00111E42"/>
    <w:rsid w:val="00115CFB"/>
    <w:rsid w:val="00120717"/>
    <w:rsid w:val="0012202B"/>
    <w:rsid w:val="001249E7"/>
    <w:rsid w:val="00127FC7"/>
    <w:rsid w:val="001309CB"/>
    <w:rsid w:val="001322D3"/>
    <w:rsid w:val="00133007"/>
    <w:rsid w:val="0013332A"/>
    <w:rsid w:val="0013554B"/>
    <w:rsid w:val="0014079F"/>
    <w:rsid w:val="001419DD"/>
    <w:rsid w:val="0014228D"/>
    <w:rsid w:val="00142F13"/>
    <w:rsid w:val="00145477"/>
    <w:rsid w:val="00150B7E"/>
    <w:rsid w:val="00151177"/>
    <w:rsid w:val="001612F1"/>
    <w:rsid w:val="0016280B"/>
    <w:rsid w:val="0017016C"/>
    <w:rsid w:val="0017074B"/>
    <w:rsid w:val="00171E58"/>
    <w:rsid w:val="00173237"/>
    <w:rsid w:val="00177D35"/>
    <w:rsid w:val="00182FCD"/>
    <w:rsid w:val="00184F7D"/>
    <w:rsid w:val="001863A1"/>
    <w:rsid w:val="0019160C"/>
    <w:rsid w:val="0019625B"/>
    <w:rsid w:val="00196730"/>
    <w:rsid w:val="00197EE7"/>
    <w:rsid w:val="001A26DB"/>
    <w:rsid w:val="001A444D"/>
    <w:rsid w:val="001A53DE"/>
    <w:rsid w:val="001B0F68"/>
    <w:rsid w:val="001B5772"/>
    <w:rsid w:val="001C26AA"/>
    <w:rsid w:val="001C2B72"/>
    <w:rsid w:val="001C3E12"/>
    <w:rsid w:val="001C63C2"/>
    <w:rsid w:val="001C6FB5"/>
    <w:rsid w:val="001D57BB"/>
    <w:rsid w:val="001D5DA6"/>
    <w:rsid w:val="001F211B"/>
    <w:rsid w:val="001F5A8F"/>
    <w:rsid w:val="00201532"/>
    <w:rsid w:val="0020246D"/>
    <w:rsid w:val="002241C7"/>
    <w:rsid w:val="00225AAA"/>
    <w:rsid w:val="002308E9"/>
    <w:rsid w:val="00230D03"/>
    <w:rsid w:val="0023187B"/>
    <w:rsid w:val="00240CAD"/>
    <w:rsid w:val="002424BD"/>
    <w:rsid w:val="00244875"/>
    <w:rsid w:val="00244F4E"/>
    <w:rsid w:val="0024615C"/>
    <w:rsid w:val="00255F47"/>
    <w:rsid w:val="00260185"/>
    <w:rsid w:val="00263639"/>
    <w:rsid w:val="00264D61"/>
    <w:rsid w:val="00265A55"/>
    <w:rsid w:val="00274CA0"/>
    <w:rsid w:val="002752F0"/>
    <w:rsid w:val="002809A5"/>
    <w:rsid w:val="00280E59"/>
    <w:rsid w:val="002821CA"/>
    <w:rsid w:val="00284D46"/>
    <w:rsid w:val="00286E89"/>
    <w:rsid w:val="00290703"/>
    <w:rsid w:val="002A07CC"/>
    <w:rsid w:val="002A71CD"/>
    <w:rsid w:val="002A7505"/>
    <w:rsid w:val="002A78F5"/>
    <w:rsid w:val="002B0A9E"/>
    <w:rsid w:val="002B0AA1"/>
    <w:rsid w:val="002B6514"/>
    <w:rsid w:val="002C12D3"/>
    <w:rsid w:val="002C33DF"/>
    <w:rsid w:val="002C7E82"/>
    <w:rsid w:val="002D1068"/>
    <w:rsid w:val="002D2BA0"/>
    <w:rsid w:val="002E504F"/>
    <w:rsid w:val="002E57B2"/>
    <w:rsid w:val="002E5F79"/>
    <w:rsid w:val="00300C78"/>
    <w:rsid w:val="00302E47"/>
    <w:rsid w:val="00303806"/>
    <w:rsid w:val="00306AB2"/>
    <w:rsid w:val="00307768"/>
    <w:rsid w:val="0031040E"/>
    <w:rsid w:val="003139CA"/>
    <w:rsid w:val="0031508B"/>
    <w:rsid w:val="00317A9B"/>
    <w:rsid w:val="00320C82"/>
    <w:rsid w:val="00320DB4"/>
    <w:rsid w:val="00322DA6"/>
    <w:rsid w:val="00332416"/>
    <w:rsid w:val="00333E66"/>
    <w:rsid w:val="00335D61"/>
    <w:rsid w:val="003370BC"/>
    <w:rsid w:val="0033731E"/>
    <w:rsid w:val="0033732E"/>
    <w:rsid w:val="003379EE"/>
    <w:rsid w:val="003479E1"/>
    <w:rsid w:val="00350FC6"/>
    <w:rsid w:val="00354235"/>
    <w:rsid w:val="00355160"/>
    <w:rsid w:val="00355F80"/>
    <w:rsid w:val="003574DF"/>
    <w:rsid w:val="00357AA0"/>
    <w:rsid w:val="00371EE0"/>
    <w:rsid w:val="00372AAC"/>
    <w:rsid w:val="003746B8"/>
    <w:rsid w:val="0037596C"/>
    <w:rsid w:val="0037653F"/>
    <w:rsid w:val="003807A0"/>
    <w:rsid w:val="003811CB"/>
    <w:rsid w:val="00383624"/>
    <w:rsid w:val="00384121"/>
    <w:rsid w:val="00384252"/>
    <w:rsid w:val="00390082"/>
    <w:rsid w:val="00391A36"/>
    <w:rsid w:val="00392016"/>
    <w:rsid w:val="00393005"/>
    <w:rsid w:val="003979F4"/>
    <w:rsid w:val="003A1C5F"/>
    <w:rsid w:val="003A5CB6"/>
    <w:rsid w:val="003A63EF"/>
    <w:rsid w:val="003A6D3A"/>
    <w:rsid w:val="003B1A56"/>
    <w:rsid w:val="003B1B9C"/>
    <w:rsid w:val="003B3854"/>
    <w:rsid w:val="003B43D3"/>
    <w:rsid w:val="003B5242"/>
    <w:rsid w:val="003C3781"/>
    <w:rsid w:val="003C3D09"/>
    <w:rsid w:val="003C3EDB"/>
    <w:rsid w:val="003C67BA"/>
    <w:rsid w:val="003D1D72"/>
    <w:rsid w:val="003D3979"/>
    <w:rsid w:val="003D5D5B"/>
    <w:rsid w:val="003D60E3"/>
    <w:rsid w:val="003E24FC"/>
    <w:rsid w:val="003E2E6B"/>
    <w:rsid w:val="003E3282"/>
    <w:rsid w:val="003E54F5"/>
    <w:rsid w:val="003E7FBB"/>
    <w:rsid w:val="003F003A"/>
    <w:rsid w:val="003F163C"/>
    <w:rsid w:val="003F6CCC"/>
    <w:rsid w:val="00400D97"/>
    <w:rsid w:val="004055B3"/>
    <w:rsid w:val="004056E8"/>
    <w:rsid w:val="004107C7"/>
    <w:rsid w:val="00412DE6"/>
    <w:rsid w:val="0041340E"/>
    <w:rsid w:val="00414085"/>
    <w:rsid w:val="00414AA8"/>
    <w:rsid w:val="00415D34"/>
    <w:rsid w:val="00421691"/>
    <w:rsid w:val="00432A64"/>
    <w:rsid w:val="00436C52"/>
    <w:rsid w:val="00452D86"/>
    <w:rsid w:val="00455327"/>
    <w:rsid w:val="004574E3"/>
    <w:rsid w:val="004628E0"/>
    <w:rsid w:val="00467548"/>
    <w:rsid w:val="00475855"/>
    <w:rsid w:val="00480381"/>
    <w:rsid w:val="00481F73"/>
    <w:rsid w:val="00484145"/>
    <w:rsid w:val="0048650A"/>
    <w:rsid w:val="00487266"/>
    <w:rsid w:val="00490AED"/>
    <w:rsid w:val="0049293F"/>
    <w:rsid w:val="00493090"/>
    <w:rsid w:val="004A16B0"/>
    <w:rsid w:val="004A47A7"/>
    <w:rsid w:val="004A5CB2"/>
    <w:rsid w:val="004B1245"/>
    <w:rsid w:val="004B1457"/>
    <w:rsid w:val="004B40EE"/>
    <w:rsid w:val="004B5C7F"/>
    <w:rsid w:val="004B7726"/>
    <w:rsid w:val="004C10DD"/>
    <w:rsid w:val="004C1504"/>
    <w:rsid w:val="004C15D9"/>
    <w:rsid w:val="004C7E3D"/>
    <w:rsid w:val="004D142A"/>
    <w:rsid w:val="004D6FFF"/>
    <w:rsid w:val="004E59BF"/>
    <w:rsid w:val="004E74D9"/>
    <w:rsid w:val="004F2DD6"/>
    <w:rsid w:val="004F57A9"/>
    <w:rsid w:val="00502C63"/>
    <w:rsid w:val="0050377A"/>
    <w:rsid w:val="005142CB"/>
    <w:rsid w:val="0052159A"/>
    <w:rsid w:val="00523B8E"/>
    <w:rsid w:val="00525F8F"/>
    <w:rsid w:val="005273B5"/>
    <w:rsid w:val="005353E9"/>
    <w:rsid w:val="00541086"/>
    <w:rsid w:val="00541D41"/>
    <w:rsid w:val="005422AF"/>
    <w:rsid w:val="0054565F"/>
    <w:rsid w:val="00546E9C"/>
    <w:rsid w:val="005535D2"/>
    <w:rsid w:val="00554998"/>
    <w:rsid w:val="00560C1E"/>
    <w:rsid w:val="00561967"/>
    <w:rsid w:val="00562027"/>
    <w:rsid w:val="00564BAF"/>
    <w:rsid w:val="00566233"/>
    <w:rsid w:val="00572260"/>
    <w:rsid w:val="005771B7"/>
    <w:rsid w:val="00585721"/>
    <w:rsid w:val="00586ABA"/>
    <w:rsid w:val="0059445F"/>
    <w:rsid w:val="005A06CE"/>
    <w:rsid w:val="005A16A8"/>
    <w:rsid w:val="005A402E"/>
    <w:rsid w:val="005B0108"/>
    <w:rsid w:val="005B2005"/>
    <w:rsid w:val="005B461B"/>
    <w:rsid w:val="005B6089"/>
    <w:rsid w:val="005B6DC2"/>
    <w:rsid w:val="005C3BA8"/>
    <w:rsid w:val="005D7429"/>
    <w:rsid w:val="005E0E90"/>
    <w:rsid w:val="005E2897"/>
    <w:rsid w:val="005E3793"/>
    <w:rsid w:val="005E602E"/>
    <w:rsid w:val="005F1A11"/>
    <w:rsid w:val="005F4841"/>
    <w:rsid w:val="005F7559"/>
    <w:rsid w:val="00602DC1"/>
    <w:rsid w:val="00603EB6"/>
    <w:rsid w:val="006060A8"/>
    <w:rsid w:val="00617A69"/>
    <w:rsid w:val="00620313"/>
    <w:rsid w:val="00625FD1"/>
    <w:rsid w:val="006304BC"/>
    <w:rsid w:val="00630E9E"/>
    <w:rsid w:val="0063110E"/>
    <w:rsid w:val="00633030"/>
    <w:rsid w:val="0064418F"/>
    <w:rsid w:val="00645F52"/>
    <w:rsid w:val="00653070"/>
    <w:rsid w:val="00655603"/>
    <w:rsid w:val="00655FD7"/>
    <w:rsid w:val="006605BC"/>
    <w:rsid w:val="00660670"/>
    <w:rsid w:val="006670FE"/>
    <w:rsid w:val="00672B02"/>
    <w:rsid w:val="00672D90"/>
    <w:rsid w:val="006745EE"/>
    <w:rsid w:val="00674CD0"/>
    <w:rsid w:val="006767AB"/>
    <w:rsid w:val="00681723"/>
    <w:rsid w:val="00686CB2"/>
    <w:rsid w:val="006956C3"/>
    <w:rsid w:val="0069607D"/>
    <w:rsid w:val="006B0748"/>
    <w:rsid w:val="006C38FC"/>
    <w:rsid w:val="006C3C8C"/>
    <w:rsid w:val="006C5D49"/>
    <w:rsid w:val="006C6B56"/>
    <w:rsid w:val="006D4680"/>
    <w:rsid w:val="006E209F"/>
    <w:rsid w:val="006E29F6"/>
    <w:rsid w:val="006E3681"/>
    <w:rsid w:val="006F238B"/>
    <w:rsid w:val="006F2D90"/>
    <w:rsid w:val="006F2DDF"/>
    <w:rsid w:val="006F30A0"/>
    <w:rsid w:val="006F3411"/>
    <w:rsid w:val="006F3CE9"/>
    <w:rsid w:val="006F49FF"/>
    <w:rsid w:val="007008B9"/>
    <w:rsid w:val="00705EEE"/>
    <w:rsid w:val="007073D4"/>
    <w:rsid w:val="00707F45"/>
    <w:rsid w:val="00711F99"/>
    <w:rsid w:val="00712FEA"/>
    <w:rsid w:val="007142EF"/>
    <w:rsid w:val="00715B5D"/>
    <w:rsid w:val="00717777"/>
    <w:rsid w:val="007214A9"/>
    <w:rsid w:val="0072348F"/>
    <w:rsid w:val="00726AEF"/>
    <w:rsid w:val="00730286"/>
    <w:rsid w:val="007315A3"/>
    <w:rsid w:val="00734688"/>
    <w:rsid w:val="00746862"/>
    <w:rsid w:val="00751793"/>
    <w:rsid w:val="007541A3"/>
    <w:rsid w:val="00754533"/>
    <w:rsid w:val="00760AE8"/>
    <w:rsid w:val="007640A1"/>
    <w:rsid w:val="007734DB"/>
    <w:rsid w:val="00776CA6"/>
    <w:rsid w:val="00783269"/>
    <w:rsid w:val="007832EB"/>
    <w:rsid w:val="007910E8"/>
    <w:rsid w:val="00797E00"/>
    <w:rsid w:val="007A05E2"/>
    <w:rsid w:val="007A486C"/>
    <w:rsid w:val="007A4C00"/>
    <w:rsid w:val="007A4C8F"/>
    <w:rsid w:val="007B4760"/>
    <w:rsid w:val="007B5C90"/>
    <w:rsid w:val="007B5E07"/>
    <w:rsid w:val="007D436F"/>
    <w:rsid w:val="007D47BB"/>
    <w:rsid w:val="007E0395"/>
    <w:rsid w:val="007E18EF"/>
    <w:rsid w:val="007E1A04"/>
    <w:rsid w:val="007E1C38"/>
    <w:rsid w:val="007E3DF1"/>
    <w:rsid w:val="007E5DE0"/>
    <w:rsid w:val="007F79BC"/>
    <w:rsid w:val="00801DD1"/>
    <w:rsid w:val="00803A69"/>
    <w:rsid w:val="00806888"/>
    <w:rsid w:val="00806A14"/>
    <w:rsid w:val="00806D35"/>
    <w:rsid w:val="008073CC"/>
    <w:rsid w:val="00807430"/>
    <w:rsid w:val="008108D0"/>
    <w:rsid w:val="0081585D"/>
    <w:rsid w:val="00825A32"/>
    <w:rsid w:val="00827961"/>
    <w:rsid w:val="0083282B"/>
    <w:rsid w:val="008347EB"/>
    <w:rsid w:val="00837E32"/>
    <w:rsid w:val="008404DB"/>
    <w:rsid w:val="00842F24"/>
    <w:rsid w:val="00847AD8"/>
    <w:rsid w:val="008502B0"/>
    <w:rsid w:val="008522E8"/>
    <w:rsid w:val="00860DBD"/>
    <w:rsid w:val="00862171"/>
    <w:rsid w:val="00865981"/>
    <w:rsid w:val="008700B7"/>
    <w:rsid w:val="00871984"/>
    <w:rsid w:val="00875263"/>
    <w:rsid w:val="0087535C"/>
    <w:rsid w:val="00880EAC"/>
    <w:rsid w:val="00881906"/>
    <w:rsid w:val="008844D2"/>
    <w:rsid w:val="00892EC4"/>
    <w:rsid w:val="00894446"/>
    <w:rsid w:val="008976CB"/>
    <w:rsid w:val="008A0CE3"/>
    <w:rsid w:val="008A1BF6"/>
    <w:rsid w:val="008B0A49"/>
    <w:rsid w:val="008B4169"/>
    <w:rsid w:val="008B4C5A"/>
    <w:rsid w:val="008B4EF5"/>
    <w:rsid w:val="008C08A8"/>
    <w:rsid w:val="008C6184"/>
    <w:rsid w:val="008C74D3"/>
    <w:rsid w:val="008D28CE"/>
    <w:rsid w:val="008E2150"/>
    <w:rsid w:val="008E3FBD"/>
    <w:rsid w:val="008E4FC3"/>
    <w:rsid w:val="008E7AB2"/>
    <w:rsid w:val="00901704"/>
    <w:rsid w:val="009019AE"/>
    <w:rsid w:val="00905548"/>
    <w:rsid w:val="0090617A"/>
    <w:rsid w:val="00907C8C"/>
    <w:rsid w:val="0091245A"/>
    <w:rsid w:val="00912C0E"/>
    <w:rsid w:val="00913B7E"/>
    <w:rsid w:val="00924C65"/>
    <w:rsid w:val="00931203"/>
    <w:rsid w:val="00933547"/>
    <w:rsid w:val="00934E42"/>
    <w:rsid w:val="00935702"/>
    <w:rsid w:val="00936DE5"/>
    <w:rsid w:val="00937139"/>
    <w:rsid w:val="00943EC9"/>
    <w:rsid w:val="00946A9E"/>
    <w:rsid w:val="009506F7"/>
    <w:rsid w:val="00950B2D"/>
    <w:rsid w:val="00950E4C"/>
    <w:rsid w:val="00951623"/>
    <w:rsid w:val="00967E09"/>
    <w:rsid w:val="00970DDF"/>
    <w:rsid w:val="00972DA3"/>
    <w:rsid w:val="00975153"/>
    <w:rsid w:val="00977271"/>
    <w:rsid w:val="00983962"/>
    <w:rsid w:val="00986D19"/>
    <w:rsid w:val="0099375A"/>
    <w:rsid w:val="009961CC"/>
    <w:rsid w:val="009A79D8"/>
    <w:rsid w:val="009B05E8"/>
    <w:rsid w:val="009B6631"/>
    <w:rsid w:val="009C0486"/>
    <w:rsid w:val="009C0EEC"/>
    <w:rsid w:val="009C13C6"/>
    <w:rsid w:val="009C309B"/>
    <w:rsid w:val="009C66A0"/>
    <w:rsid w:val="009D6216"/>
    <w:rsid w:val="009D632B"/>
    <w:rsid w:val="009D6423"/>
    <w:rsid w:val="009E3ACD"/>
    <w:rsid w:val="009E3E20"/>
    <w:rsid w:val="009F036B"/>
    <w:rsid w:val="009F240E"/>
    <w:rsid w:val="009F25EC"/>
    <w:rsid w:val="009F5E6D"/>
    <w:rsid w:val="009F666A"/>
    <w:rsid w:val="00A00AAF"/>
    <w:rsid w:val="00A03749"/>
    <w:rsid w:val="00A06128"/>
    <w:rsid w:val="00A06F3E"/>
    <w:rsid w:val="00A0737E"/>
    <w:rsid w:val="00A15C94"/>
    <w:rsid w:val="00A203E2"/>
    <w:rsid w:val="00A21320"/>
    <w:rsid w:val="00A315D2"/>
    <w:rsid w:val="00A318FA"/>
    <w:rsid w:val="00A3577A"/>
    <w:rsid w:val="00A372C7"/>
    <w:rsid w:val="00A37ADB"/>
    <w:rsid w:val="00A37F64"/>
    <w:rsid w:val="00A42F10"/>
    <w:rsid w:val="00A600C9"/>
    <w:rsid w:val="00A61E2B"/>
    <w:rsid w:val="00A6387D"/>
    <w:rsid w:val="00A66752"/>
    <w:rsid w:val="00A756FC"/>
    <w:rsid w:val="00A82239"/>
    <w:rsid w:val="00A84062"/>
    <w:rsid w:val="00A85691"/>
    <w:rsid w:val="00A86A4D"/>
    <w:rsid w:val="00A878FA"/>
    <w:rsid w:val="00A93D85"/>
    <w:rsid w:val="00A94ED5"/>
    <w:rsid w:val="00A975C7"/>
    <w:rsid w:val="00AA0A2B"/>
    <w:rsid w:val="00AA162B"/>
    <w:rsid w:val="00AA23BF"/>
    <w:rsid w:val="00AA6C10"/>
    <w:rsid w:val="00AA7E1A"/>
    <w:rsid w:val="00AB1B54"/>
    <w:rsid w:val="00AB514D"/>
    <w:rsid w:val="00AC31C4"/>
    <w:rsid w:val="00AC6656"/>
    <w:rsid w:val="00AC6FA9"/>
    <w:rsid w:val="00AC7B32"/>
    <w:rsid w:val="00AD1C08"/>
    <w:rsid w:val="00AD47D2"/>
    <w:rsid w:val="00AD6E2F"/>
    <w:rsid w:val="00AD7CD0"/>
    <w:rsid w:val="00AE0899"/>
    <w:rsid w:val="00AE10D5"/>
    <w:rsid w:val="00AE4193"/>
    <w:rsid w:val="00AE4438"/>
    <w:rsid w:val="00AE786C"/>
    <w:rsid w:val="00AF2B78"/>
    <w:rsid w:val="00AF6819"/>
    <w:rsid w:val="00B07DDD"/>
    <w:rsid w:val="00B101F8"/>
    <w:rsid w:val="00B1789F"/>
    <w:rsid w:val="00B235AD"/>
    <w:rsid w:val="00B241B6"/>
    <w:rsid w:val="00B27AA4"/>
    <w:rsid w:val="00B33582"/>
    <w:rsid w:val="00B35DDE"/>
    <w:rsid w:val="00B37E7F"/>
    <w:rsid w:val="00B47014"/>
    <w:rsid w:val="00B56494"/>
    <w:rsid w:val="00B606DE"/>
    <w:rsid w:val="00B635D2"/>
    <w:rsid w:val="00B64C1E"/>
    <w:rsid w:val="00B72119"/>
    <w:rsid w:val="00B72A66"/>
    <w:rsid w:val="00B74469"/>
    <w:rsid w:val="00B8034C"/>
    <w:rsid w:val="00B8049E"/>
    <w:rsid w:val="00B8068A"/>
    <w:rsid w:val="00B87A60"/>
    <w:rsid w:val="00B924C2"/>
    <w:rsid w:val="00B9319A"/>
    <w:rsid w:val="00B9423B"/>
    <w:rsid w:val="00B94BF5"/>
    <w:rsid w:val="00BA42F6"/>
    <w:rsid w:val="00BA75CC"/>
    <w:rsid w:val="00BA7FD4"/>
    <w:rsid w:val="00BB009F"/>
    <w:rsid w:val="00BB238E"/>
    <w:rsid w:val="00BB4166"/>
    <w:rsid w:val="00BB43E0"/>
    <w:rsid w:val="00BC5652"/>
    <w:rsid w:val="00BC7C15"/>
    <w:rsid w:val="00BD0CDA"/>
    <w:rsid w:val="00BD10E0"/>
    <w:rsid w:val="00BD7C26"/>
    <w:rsid w:val="00BF009F"/>
    <w:rsid w:val="00BF260D"/>
    <w:rsid w:val="00BF7685"/>
    <w:rsid w:val="00C01021"/>
    <w:rsid w:val="00C066BF"/>
    <w:rsid w:val="00C105DF"/>
    <w:rsid w:val="00C16BF5"/>
    <w:rsid w:val="00C201E0"/>
    <w:rsid w:val="00C202B7"/>
    <w:rsid w:val="00C20DC3"/>
    <w:rsid w:val="00C22712"/>
    <w:rsid w:val="00C235AE"/>
    <w:rsid w:val="00C26F69"/>
    <w:rsid w:val="00C30BBA"/>
    <w:rsid w:val="00C30CB3"/>
    <w:rsid w:val="00C364DF"/>
    <w:rsid w:val="00C37B2B"/>
    <w:rsid w:val="00C37B90"/>
    <w:rsid w:val="00C418EF"/>
    <w:rsid w:val="00C4536D"/>
    <w:rsid w:val="00C60707"/>
    <w:rsid w:val="00C6254F"/>
    <w:rsid w:val="00C71E9E"/>
    <w:rsid w:val="00C80849"/>
    <w:rsid w:val="00C85B2E"/>
    <w:rsid w:val="00C9056E"/>
    <w:rsid w:val="00C908F2"/>
    <w:rsid w:val="00C9180B"/>
    <w:rsid w:val="00C91F9D"/>
    <w:rsid w:val="00C95A6F"/>
    <w:rsid w:val="00C96D01"/>
    <w:rsid w:val="00C96D61"/>
    <w:rsid w:val="00C97CFE"/>
    <w:rsid w:val="00CA2E9B"/>
    <w:rsid w:val="00CA596F"/>
    <w:rsid w:val="00CA712B"/>
    <w:rsid w:val="00CC00E4"/>
    <w:rsid w:val="00CC174D"/>
    <w:rsid w:val="00CC47CE"/>
    <w:rsid w:val="00CC54F9"/>
    <w:rsid w:val="00CD220E"/>
    <w:rsid w:val="00CD24AD"/>
    <w:rsid w:val="00CD58D4"/>
    <w:rsid w:val="00CD6A42"/>
    <w:rsid w:val="00CE5EAC"/>
    <w:rsid w:val="00CE66E8"/>
    <w:rsid w:val="00CE6C99"/>
    <w:rsid w:val="00CF421A"/>
    <w:rsid w:val="00CF4981"/>
    <w:rsid w:val="00CF4EAE"/>
    <w:rsid w:val="00D0068D"/>
    <w:rsid w:val="00D0251A"/>
    <w:rsid w:val="00D04952"/>
    <w:rsid w:val="00D04A9C"/>
    <w:rsid w:val="00D06264"/>
    <w:rsid w:val="00D17375"/>
    <w:rsid w:val="00D242A0"/>
    <w:rsid w:val="00D25A50"/>
    <w:rsid w:val="00D27701"/>
    <w:rsid w:val="00D308AD"/>
    <w:rsid w:val="00D310FF"/>
    <w:rsid w:val="00D352E3"/>
    <w:rsid w:val="00D415DD"/>
    <w:rsid w:val="00D420BE"/>
    <w:rsid w:val="00D43771"/>
    <w:rsid w:val="00D4441E"/>
    <w:rsid w:val="00D5157F"/>
    <w:rsid w:val="00D52D89"/>
    <w:rsid w:val="00D57280"/>
    <w:rsid w:val="00D574F8"/>
    <w:rsid w:val="00D644FF"/>
    <w:rsid w:val="00D6506F"/>
    <w:rsid w:val="00D6575C"/>
    <w:rsid w:val="00D70AFE"/>
    <w:rsid w:val="00D77330"/>
    <w:rsid w:val="00D8059A"/>
    <w:rsid w:val="00D80FC8"/>
    <w:rsid w:val="00D840E3"/>
    <w:rsid w:val="00D84AD3"/>
    <w:rsid w:val="00D87182"/>
    <w:rsid w:val="00DA0561"/>
    <w:rsid w:val="00DA23AA"/>
    <w:rsid w:val="00DA4BAC"/>
    <w:rsid w:val="00DA7058"/>
    <w:rsid w:val="00DA7DFB"/>
    <w:rsid w:val="00DB5060"/>
    <w:rsid w:val="00DC419D"/>
    <w:rsid w:val="00DC4349"/>
    <w:rsid w:val="00DD52FE"/>
    <w:rsid w:val="00DD54D8"/>
    <w:rsid w:val="00DE0934"/>
    <w:rsid w:val="00DE0BC2"/>
    <w:rsid w:val="00DE62AC"/>
    <w:rsid w:val="00DE7271"/>
    <w:rsid w:val="00DE7F30"/>
    <w:rsid w:val="00DF1060"/>
    <w:rsid w:val="00DF10FC"/>
    <w:rsid w:val="00DF6702"/>
    <w:rsid w:val="00DF7A75"/>
    <w:rsid w:val="00E07C12"/>
    <w:rsid w:val="00E07DB4"/>
    <w:rsid w:val="00E128CE"/>
    <w:rsid w:val="00E14ABE"/>
    <w:rsid w:val="00E21135"/>
    <w:rsid w:val="00E25398"/>
    <w:rsid w:val="00E32DB3"/>
    <w:rsid w:val="00E33687"/>
    <w:rsid w:val="00E37122"/>
    <w:rsid w:val="00E402EF"/>
    <w:rsid w:val="00E50071"/>
    <w:rsid w:val="00E53D06"/>
    <w:rsid w:val="00E55B1A"/>
    <w:rsid w:val="00E55B8F"/>
    <w:rsid w:val="00E64C0E"/>
    <w:rsid w:val="00E654F9"/>
    <w:rsid w:val="00E65935"/>
    <w:rsid w:val="00E67DAC"/>
    <w:rsid w:val="00E72C4B"/>
    <w:rsid w:val="00E774DD"/>
    <w:rsid w:val="00E83EE7"/>
    <w:rsid w:val="00E91EC4"/>
    <w:rsid w:val="00E9526B"/>
    <w:rsid w:val="00E95996"/>
    <w:rsid w:val="00EA2719"/>
    <w:rsid w:val="00EB4C88"/>
    <w:rsid w:val="00EB52B1"/>
    <w:rsid w:val="00EB70AD"/>
    <w:rsid w:val="00EB7F3E"/>
    <w:rsid w:val="00EC18F3"/>
    <w:rsid w:val="00EC32EA"/>
    <w:rsid w:val="00EC671B"/>
    <w:rsid w:val="00ED3281"/>
    <w:rsid w:val="00ED45CD"/>
    <w:rsid w:val="00ED606B"/>
    <w:rsid w:val="00ED7A2E"/>
    <w:rsid w:val="00EE09D8"/>
    <w:rsid w:val="00EE4759"/>
    <w:rsid w:val="00EE501A"/>
    <w:rsid w:val="00EE547C"/>
    <w:rsid w:val="00EF40DF"/>
    <w:rsid w:val="00EF4AF7"/>
    <w:rsid w:val="00EF608E"/>
    <w:rsid w:val="00F00ABB"/>
    <w:rsid w:val="00F02BAE"/>
    <w:rsid w:val="00F041E0"/>
    <w:rsid w:val="00F04C6D"/>
    <w:rsid w:val="00F04E75"/>
    <w:rsid w:val="00F0728A"/>
    <w:rsid w:val="00F122BC"/>
    <w:rsid w:val="00F155C1"/>
    <w:rsid w:val="00F20D06"/>
    <w:rsid w:val="00F2180F"/>
    <w:rsid w:val="00F24533"/>
    <w:rsid w:val="00F268A9"/>
    <w:rsid w:val="00F3012D"/>
    <w:rsid w:val="00F30DE1"/>
    <w:rsid w:val="00F317AE"/>
    <w:rsid w:val="00F470E0"/>
    <w:rsid w:val="00F47D4E"/>
    <w:rsid w:val="00F509DE"/>
    <w:rsid w:val="00F52570"/>
    <w:rsid w:val="00F60D37"/>
    <w:rsid w:val="00F60DC0"/>
    <w:rsid w:val="00F63EA6"/>
    <w:rsid w:val="00F64532"/>
    <w:rsid w:val="00F647E2"/>
    <w:rsid w:val="00F71392"/>
    <w:rsid w:val="00F74B2B"/>
    <w:rsid w:val="00F76866"/>
    <w:rsid w:val="00F773BB"/>
    <w:rsid w:val="00F81784"/>
    <w:rsid w:val="00F831E4"/>
    <w:rsid w:val="00F90A17"/>
    <w:rsid w:val="00F94145"/>
    <w:rsid w:val="00F9427B"/>
    <w:rsid w:val="00F94581"/>
    <w:rsid w:val="00FA3D03"/>
    <w:rsid w:val="00FA450E"/>
    <w:rsid w:val="00FA780E"/>
    <w:rsid w:val="00FB6C34"/>
    <w:rsid w:val="00FC5D24"/>
    <w:rsid w:val="00FC6C46"/>
    <w:rsid w:val="00FD0EF0"/>
    <w:rsid w:val="00FD11CB"/>
    <w:rsid w:val="00FD1E9D"/>
    <w:rsid w:val="00FE3168"/>
    <w:rsid w:val="00FE70C8"/>
    <w:rsid w:val="00FF12F2"/>
    <w:rsid w:val="00FF24BE"/>
    <w:rsid w:val="00FF3132"/>
    <w:rsid w:val="00FF33F6"/>
    <w:rsid w:val="00FF56B5"/>
    <w:rsid w:val="00FF56F8"/>
    <w:rsid w:val="00FF5C3C"/>
    <w:rsid w:val="00FF64F1"/>
    <w:rsid w:val="00FF6F85"/>
    <w:rsid w:val="00FF7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C9DA01"/>
  <w15:docId w15:val="{9DC6D222-A9BD-4598-AD2B-7B502EBF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016"/>
    <w:rPr>
      <w:sz w:val="24"/>
      <w:szCs w:val="24"/>
    </w:rPr>
  </w:style>
  <w:style w:type="paragraph" w:styleId="Heading1">
    <w:name w:val="heading 1"/>
    <w:basedOn w:val="Normal"/>
    <w:next w:val="Normal"/>
    <w:link w:val="Heading1Char"/>
    <w:qFormat/>
    <w:rsid w:val="00E50071"/>
    <w:pPr>
      <w:keepNext/>
      <w:spacing w:before="240" w:after="60"/>
      <w:outlineLvl w:val="0"/>
    </w:pPr>
    <w:rPr>
      <w:rFonts w:ascii="Futura-Light" w:hAnsi="Futura-Light" w:cs="Arial"/>
      <w:b/>
      <w:bCs/>
      <w:kern w:val="32"/>
      <w:sz w:val="28"/>
      <w:szCs w:val="32"/>
      <w:lang w:val="en-US" w:eastAsia="en-US"/>
    </w:rPr>
  </w:style>
  <w:style w:type="paragraph" w:styleId="Heading2">
    <w:name w:val="heading 2"/>
    <w:basedOn w:val="Normal"/>
    <w:next w:val="Normal"/>
    <w:link w:val="Heading2Char"/>
    <w:uiPriority w:val="9"/>
    <w:unhideWhenUsed/>
    <w:qFormat/>
    <w:rsid w:val="00560C1E"/>
    <w:pPr>
      <w:keepNext/>
      <w:keepLines/>
      <w:spacing w:before="200" w:after="240" w:line="276" w:lineRule="auto"/>
      <w:outlineLvl w:val="1"/>
    </w:pPr>
    <w:rPr>
      <w:rFonts w:ascii="Calibri" w:hAnsi="Calibri"/>
      <w:b/>
      <w:bCs/>
      <w:color w:val="00558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eastAsia="en-US"/>
    </w:rPr>
  </w:style>
  <w:style w:type="paragraph" w:styleId="BodyTextIndent">
    <w:name w:val="Body Text Indent"/>
    <w:basedOn w:val="Normal"/>
    <w:rsid w:val="00DE7F30"/>
    <w:pPr>
      <w:widowControl w:val="0"/>
      <w:autoSpaceDE w:val="0"/>
      <w:autoSpaceDN w:val="0"/>
      <w:adjustRightInd w:val="0"/>
      <w:ind w:left="720"/>
    </w:pPr>
    <w:rPr>
      <w:i/>
      <w:iCs/>
      <w:szCs w:val="20"/>
      <w:lang w:val="en-US" w:eastAsia="en-US"/>
    </w:rPr>
  </w:style>
  <w:style w:type="paragraph" w:styleId="BodyText2">
    <w:name w:val="Body Text 2"/>
    <w:basedOn w:val="Normal"/>
    <w:link w:val="BodyText2Char"/>
    <w:rsid w:val="00DE7F30"/>
    <w:pPr>
      <w:jc w:val="center"/>
    </w:pPr>
    <w:rPr>
      <w:szCs w:val="20"/>
      <w:lang w:val="en-US" w:eastAsia="en-US"/>
    </w:rPr>
  </w:style>
  <w:style w:type="paragraph" w:styleId="BodyTextIndent2">
    <w:name w:val="Body Text Indent 2"/>
    <w:basedOn w:val="Normal"/>
    <w:rsid w:val="00DE7F30"/>
    <w:pPr>
      <w:ind w:left="360"/>
    </w:pPr>
    <w:rPr>
      <w:rFonts w:ascii="Futura-Light" w:hAnsi="Futura-Light"/>
      <w:szCs w:val="22"/>
      <w:lang w:eastAsia="en-US"/>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pPr>
      <w:spacing w:after="120"/>
    </w:pPr>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E50071"/>
    <w:rPr>
      <w:rFonts w:ascii="Futura-Light" w:hAnsi="Futura-Light" w:cs="Arial"/>
      <w:b/>
      <w:bCs/>
      <w:kern w:val="32"/>
      <w:sz w:val="28"/>
      <w:szCs w:val="32"/>
      <w:lang w:val="en-US" w:eastAsia="en-US"/>
    </w:rPr>
  </w:style>
  <w:style w:type="paragraph" w:styleId="FootnoteText">
    <w:name w:val="footnote text"/>
    <w:basedOn w:val="Normal"/>
    <w:link w:val="FootnoteTextChar"/>
    <w:uiPriority w:val="99"/>
    <w:rsid w:val="0050377A"/>
    <w:pPr>
      <w:spacing w:after="120"/>
    </w:pPr>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560C1E"/>
    <w:rPr>
      <w:rFonts w:ascii="Calibri" w:hAnsi="Calibri"/>
      <w:b/>
      <w:bCs/>
      <w:color w:val="005581"/>
      <w:sz w:val="24"/>
      <w:szCs w:val="26"/>
      <w:lang w:eastAsia="en-US"/>
    </w:rPr>
  </w:style>
  <w:style w:type="character" w:customStyle="1" w:styleId="HeaderChar">
    <w:name w:val="Header Char"/>
    <w:link w:val="Header"/>
    <w:uiPriority w:val="99"/>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03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7F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character" w:styleId="UnresolvedMention">
    <w:name w:val="Unresolved Mention"/>
    <w:basedOn w:val="DefaultParagraphFont"/>
    <w:uiPriority w:val="99"/>
    <w:semiHidden/>
    <w:unhideWhenUsed/>
    <w:rsid w:val="009F6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8236">
      <w:bodyDiv w:val="1"/>
      <w:marLeft w:val="0"/>
      <w:marRight w:val="0"/>
      <w:marTop w:val="0"/>
      <w:marBottom w:val="0"/>
      <w:divBdr>
        <w:top w:val="none" w:sz="0" w:space="0" w:color="auto"/>
        <w:left w:val="none" w:sz="0" w:space="0" w:color="auto"/>
        <w:bottom w:val="none" w:sz="0" w:space="0" w:color="auto"/>
        <w:right w:val="none" w:sz="0" w:space="0" w:color="auto"/>
      </w:divBdr>
    </w:div>
    <w:div w:id="140273851">
      <w:bodyDiv w:val="1"/>
      <w:marLeft w:val="0"/>
      <w:marRight w:val="0"/>
      <w:marTop w:val="0"/>
      <w:marBottom w:val="0"/>
      <w:divBdr>
        <w:top w:val="none" w:sz="0" w:space="0" w:color="auto"/>
        <w:left w:val="none" w:sz="0" w:space="0" w:color="auto"/>
        <w:bottom w:val="none" w:sz="0" w:space="0" w:color="auto"/>
        <w:right w:val="none" w:sz="0" w:space="0" w:color="auto"/>
      </w:divBdr>
    </w:div>
    <w:div w:id="154957361">
      <w:bodyDiv w:val="1"/>
      <w:marLeft w:val="0"/>
      <w:marRight w:val="0"/>
      <w:marTop w:val="0"/>
      <w:marBottom w:val="0"/>
      <w:divBdr>
        <w:top w:val="none" w:sz="0" w:space="0" w:color="auto"/>
        <w:left w:val="none" w:sz="0" w:space="0" w:color="auto"/>
        <w:bottom w:val="none" w:sz="0" w:space="0" w:color="auto"/>
        <w:right w:val="none" w:sz="0" w:space="0" w:color="auto"/>
      </w:divBdr>
    </w:div>
    <w:div w:id="161825570">
      <w:bodyDiv w:val="1"/>
      <w:marLeft w:val="0"/>
      <w:marRight w:val="0"/>
      <w:marTop w:val="0"/>
      <w:marBottom w:val="0"/>
      <w:divBdr>
        <w:top w:val="none" w:sz="0" w:space="0" w:color="auto"/>
        <w:left w:val="none" w:sz="0" w:space="0" w:color="auto"/>
        <w:bottom w:val="none" w:sz="0" w:space="0" w:color="auto"/>
        <w:right w:val="none" w:sz="0" w:space="0" w:color="auto"/>
      </w:divBdr>
    </w:div>
    <w:div w:id="248857851">
      <w:bodyDiv w:val="1"/>
      <w:marLeft w:val="0"/>
      <w:marRight w:val="0"/>
      <w:marTop w:val="0"/>
      <w:marBottom w:val="0"/>
      <w:divBdr>
        <w:top w:val="none" w:sz="0" w:space="0" w:color="auto"/>
        <w:left w:val="none" w:sz="0" w:space="0" w:color="auto"/>
        <w:bottom w:val="none" w:sz="0" w:space="0" w:color="auto"/>
        <w:right w:val="none" w:sz="0" w:space="0" w:color="auto"/>
      </w:divBdr>
    </w:div>
    <w:div w:id="254635238">
      <w:bodyDiv w:val="1"/>
      <w:marLeft w:val="0"/>
      <w:marRight w:val="0"/>
      <w:marTop w:val="0"/>
      <w:marBottom w:val="0"/>
      <w:divBdr>
        <w:top w:val="none" w:sz="0" w:space="0" w:color="auto"/>
        <w:left w:val="none" w:sz="0" w:space="0" w:color="auto"/>
        <w:bottom w:val="none" w:sz="0" w:space="0" w:color="auto"/>
        <w:right w:val="none" w:sz="0" w:space="0" w:color="auto"/>
      </w:divBdr>
    </w:div>
    <w:div w:id="399786591">
      <w:bodyDiv w:val="1"/>
      <w:marLeft w:val="0"/>
      <w:marRight w:val="0"/>
      <w:marTop w:val="0"/>
      <w:marBottom w:val="0"/>
      <w:divBdr>
        <w:top w:val="none" w:sz="0" w:space="0" w:color="auto"/>
        <w:left w:val="none" w:sz="0" w:space="0" w:color="auto"/>
        <w:bottom w:val="none" w:sz="0" w:space="0" w:color="auto"/>
        <w:right w:val="none" w:sz="0" w:space="0" w:color="auto"/>
      </w:divBdr>
    </w:div>
    <w:div w:id="487787503">
      <w:bodyDiv w:val="1"/>
      <w:marLeft w:val="0"/>
      <w:marRight w:val="0"/>
      <w:marTop w:val="0"/>
      <w:marBottom w:val="0"/>
      <w:divBdr>
        <w:top w:val="none" w:sz="0" w:space="0" w:color="auto"/>
        <w:left w:val="none" w:sz="0" w:space="0" w:color="auto"/>
        <w:bottom w:val="none" w:sz="0" w:space="0" w:color="auto"/>
        <w:right w:val="none" w:sz="0" w:space="0" w:color="auto"/>
      </w:divBdr>
    </w:div>
    <w:div w:id="549073911">
      <w:bodyDiv w:val="1"/>
      <w:marLeft w:val="0"/>
      <w:marRight w:val="0"/>
      <w:marTop w:val="0"/>
      <w:marBottom w:val="0"/>
      <w:divBdr>
        <w:top w:val="none" w:sz="0" w:space="0" w:color="auto"/>
        <w:left w:val="none" w:sz="0" w:space="0" w:color="auto"/>
        <w:bottom w:val="none" w:sz="0" w:space="0" w:color="auto"/>
        <w:right w:val="none" w:sz="0" w:space="0" w:color="auto"/>
      </w:divBdr>
    </w:div>
    <w:div w:id="606038561">
      <w:bodyDiv w:val="1"/>
      <w:marLeft w:val="0"/>
      <w:marRight w:val="0"/>
      <w:marTop w:val="0"/>
      <w:marBottom w:val="0"/>
      <w:divBdr>
        <w:top w:val="none" w:sz="0" w:space="0" w:color="auto"/>
        <w:left w:val="none" w:sz="0" w:space="0" w:color="auto"/>
        <w:bottom w:val="none" w:sz="0" w:space="0" w:color="auto"/>
        <w:right w:val="none" w:sz="0" w:space="0" w:color="auto"/>
      </w:divBdr>
    </w:div>
    <w:div w:id="762260252">
      <w:bodyDiv w:val="1"/>
      <w:marLeft w:val="0"/>
      <w:marRight w:val="0"/>
      <w:marTop w:val="0"/>
      <w:marBottom w:val="0"/>
      <w:divBdr>
        <w:top w:val="none" w:sz="0" w:space="0" w:color="auto"/>
        <w:left w:val="none" w:sz="0" w:space="0" w:color="auto"/>
        <w:bottom w:val="none" w:sz="0" w:space="0" w:color="auto"/>
        <w:right w:val="none" w:sz="0" w:space="0" w:color="auto"/>
      </w:divBdr>
    </w:div>
    <w:div w:id="801652845">
      <w:bodyDiv w:val="1"/>
      <w:marLeft w:val="0"/>
      <w:marRight w:val="0"/>
      <w:marTop w:val="0"/>
      <w:marBottom w:val="0"/>
      <w:divBdr>
        <w:top w:val="none" w:sz="0" w:space="0" w:color="auto"/>
        <w:left w:val="none" w:sz="0" w:space="0" w:color="auto"/>
        <w:bottom w:val="none" w:sz="0" w:space="0" w:color="auto"/>
        <w:right w:val="none" w:sz="0" w:space="0" w:color="auto"/>
      </w:divBdr>
      <w:divsChild>
        <w:div w:id="841817908">
          <w:marLeft w:val="0"/>
          <w:marRight w:val="0"/>
          <w:marTop w:val="0"/>
          <w:marBottom w:val="0"/>
          <w:divBdr>
            <w:top w:val="none" w:sz="0" w:space="0" w:color="auto"/>
            <w:left w:val="none" w:sz="0" w:space="0" w:color="auto"/>
            <w:bottom w:val="none" w:sz="0" w:space="0" w:color="auto"/>
            <w:right w:val="none" w:sz="0" w:space="0" w:color="auto"/>
          </w:divBdr>
          <w:divsChild>
            <w:div w:id="398211114">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587884494">
                      <w:marLeft w:val="0"/>
                      <w:marRight w:val="0"/>
                      <w:marTop w:val="0"/>
                      <w:marBottom w:val="1095"/>
                      <w:divBdr>
                        <w:top w:val="none" w:sz="0" w:space="0" w:color="auto"/>
                        <w:left w:val="none" w:sz="0" w:space="0" w:color="auto"/>
                        <w:bottom w:val="none" w:sz="0" w:space="0" w:color="auto"/>
                        <w:right w:val="none" w:sz="0" w:space="0" w:color="auto"/>
                      </w:divBdr>
                      <w:divsChild>
                        <w:div w:id="923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08367">
      <w:bodyDiv w:val="1"/>
      <w:marLeft w:val="0"/>
      <w:marRight w:val="0"/>
      <w:marTop w:val="0"/>
      <w:marBottom w:val="0"/>
      <w:divBdr>
        <w:top w:val="none" w:sz="0" w:space="0" w:color="auto"/>
        <w:left w:val="none" w:sz="0" w:space="0" w:color="auto"/>
        <w:bottom w:val="none" w:sz="0" w:space="0" w:color="auto"/>
        <w:right w:val="none" w:sz="0" w:space="0" w:color="auto"/>
      </w:divBdr>
    </w:div>
    <w:div w:id="995378563">
      <w:bodyDiv w:val="1"/>
      <w:marLeft w:val="0"/>
      <w:marRight w:val="0"/>
      <w:marTop w:val="0"/>
      <w:marBottom w:val="0"/>
      <w:divBdr>
        <w:top w:val="none" w:sz="0" w:space="0" w:color="auto"/>
        <w:left w:val="none" w:sz="0" w:space="0" w:color="auto"/>
        <w:bottom w:val="none" w:sz="0" w:space="0" w:color="auto"/>
        <w:right w:val="none" w:sz="0" w:space="0" w:color="auto"/>
      </w:divBdr>
    </w:div>
    <w:div w:id="1317877939">
      <w:bodyDiv w:val="1"/>
      <w:marLeft w:val="0"/>
      <w:marRight w:val="0"/>
      <w:marTop w:val="0"/>
      <w:marBottom w:val="0"/>
      <w:divBdr>
        <w:top w:val="none" w:sz="0" w:space="0" w:color="auto"/>
        <w:left w:val="none" w:sz="0" w:space="0" w:color="auto"/>
        <w:bottom w:val="none" w:sz="0" w:space="0" w:color="auto"/>
        <w:right w:val="none" w:sz="0" w:space="0" w:color="auto"/>
      </w:divBdr>
    </w:div>
    <w:div w:id="1327125111">
      <w:bodyDiv w:val="1"/>
      <w:marLeft w:val="0"/>
      <w:marRight w:val="0"/>
      <w:marTop w:val="0"/>
      <w:marBottom w:val="0"/>
      <w:divBdr>
        <w:top w:val="none" w:sz="0" w:space="0" w:color="auto"/>
        <w:left w:val="none" w:sz="0" w:space="0" w:color="auto"/>
        <w:bottom w:val="none" w:sz="0" w:space="0" w:color="auto"/>
        <w:right w:val="none" w:sz="0" w:space="0" w:color="auto"/>
      </w:divBdr>
    </w:div>
    <w:div w:id="1379743684">
      <w:bodyDiv w:val="1"/>
      <w:marLeft w:val="0"/>
      <w:marRight w:val="0"/>
      <w:marTop w:val="0"/>
      <w:marBottom w:val="0"/>
      <w:divBdr>
        <w:top w:val="none" w:sz="0" w:space="0" w:color="auto"/>
        <w:left w:val="none" w:sz="0" w:space="0" w:color="auto"/>
        <w:bottom w:val="none" w:sz="0" w:space="0" w:color="auto"/>
        <w:right w:val="none" w:sz="0" w:space="0" w:color="auto"/>
      </w:divBdr>
    </w:div>
    <w:div w:id="1670599060">
      <w:bodyDiv w:val="1"/>
      <w:marLeft w:val="0"/>
      <w:marRight w:val="0"/>
      <w:marTop w:val="0"/>
      <w:marBottom w:val="0"/>
      <w:divBdr>
        <w:top w:val="none" w:sz="0" w:space="0" w:color="auto"/>
        <w:left w:val="none" w:sz="0" w:space="0" w:color="auto"/>
        <w:bottom w:val="none" w:sz="0" w:space="0" w:color="auto"/>
        <w:right w:val="none" w:sz="0" w:space="0" w:color="auto"/>
      </w:divBdr>
    </w:div>
    <w:div w:id="1794058218">
      <w:bodyDiv w:val="1"/>
      <w:marLeft w:val="0"/>
      <w:marRight w:val="0"/>
      <w:marTop w:val="0"/>
      <w:marBottom w:val="0"/>
      <w:divBdr>
        <w:top w:val="none" w:sz="0" w:space="0" w:color="auto"/>
        <w:left w:val="none" w:sz="0" w:space="0" w:color="auto"/>
        <w:bottom w:val="none" w:sz="0" w:space="0" w:color="auto"/>
        <w:right w:val="none" w:sz="0" w:space="0" w:color="auto"/>
      </w:divBdr>
    </w:div>
    <w:div w:id="1938828446">
      <w:bodyDiv w:val="1"/>
      <w:marLeft w:val="0"/>
      <w:marRight w:val="0"/>
      <w:marTop w:val="0"/>
      <w:marBottom w:val="0"/>
      <w:divBdr>
        <w:top w:val="none" w:sz="0" w:space="0" w:color="auto"/>
        <w:left w:val="none" w:sz="0" w:space="0" w:color="auto"/>
        <w:bottom w:val="none" w:sz="0" w:space="0" w:color="auto"/>
        <w:right w:val="none" w:sz="0" w:space="0" w:color="auto"/>
      </w:divBdr>
    </w:div>
    <w:div w:id="21374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endy%20Naude\AppData\Local\Microsoft\Windows\INetCache\Content.Outlook\GM5NS9VN\infoline@cit.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437A792E8B4EAFBB57C202EB133049"/>
        <w:category>
          <w:name w:val="General"/>
          <w:gallery w:val="placeholder"/>
        </w:category>
        <w:types>
          <w:type w:val="bbPlcHdr"/>
        </w:types>
        <w:behaviors>
          <w:behavior w:val="content"/>
        </w:behaviors>
        <w:guid w:val="{61A5F2A9-63C6-4EC6-B669-743DD8233BCB}"/>
      </w:docPartPr>
      <w:docPartBody>
        <w:p w:rsidR="00546485" w:rsidRDefault="0066644F" w:rsidP="0066644F">
          <w:pPr>
            <w:pStyle w:val="21437A792E8B4EAFBB57C202EB133049"/>
          </w:pPr>
          <w:r w:rsidRPr="00D05635">
            <w:rPr>
              <w:rStyle w:val="PlaceholderText"/>
            </w:rPr>
            <w:t>Click or tap to enter a date.</w:t>
          </w:r>
        </w:p>
      </w:docPartBody>
    </w:docPart>
    <w:docPart>
      <w:docPartPr>
        <w:name w:val="39B74EA6EF9845E7BD1A02BA82744F32"/>
        <w:category>
          <w:name w:val="General"/>
          <w:gallery w:val="placeholder"/>
        </w:category>
        <w:types>
          <w:type w:val="bbPlcHdr"/>
        </w:types>
        <w:behaviors>
          <w:behavior w:val="content"/>
        </w:behaviors>
        <w:guid w:val="{ADC48216-4187-49CB-9ED8-4A817E25D3F4}"/>
      </w:docPartPr>
      <w:docPartBody>
        <w:p w:rsidR="00546485" w:rsidRDefault="0066644F" w:rsidP="0066644F">
          <w:pPr>
            <w:pStyle w:val="39B74EA6EF9845E7BD1A02BA82744F32"/>
          </w:pPr>
          <w:r w:rsidRPr="00D056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Ligh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4F"/>
    <w:rsid w:val="00546485"/>
    <w:rsid w:val="0066644F"/>
    <w:rsid w:val="00916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44F"/>
    <w:rPr>
      <w:color w:val="808080"/>
    </w:rPr>
  </w:style>
  <w:style w:type="paragraph" w:customStyle="1" w:styleId="F98C824DC81749A48F3745F2EBF341A8">
    <w:name w:val="F98C824DC81749A48F3745F2EBF341A8"/>
    <w:rsid w:val="0066644F"/>
  </w:style>
  <w:style w:type="paragraph" w:customStyle="1" w:styleId="21437A792E8B4EAFBB57C202EB133049">
    <w:name w:val="21437A792E8B4EAFBB57C202EB133049"/>
    <w:rsid w:val="0066644F"/>
  </w:style>
  <w:style w:type="paragraph" w:customStyle="1" w:styleId="39B74EA6EF9845E7BD1A02BA82744F32">
    <w:name w:val="39B74EA6EF9845E7BD1A02BA82744F32"/>
    <w:rsid w:val="00666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9945F78AD8B49AEA2EE527984D820" ma:contentTypeVersion="13" ma:contentTypeDescription="Create a new document." ma:contentTypeScope="" ma:versionID="2e6257df79db7219d1936ca59567f397">
  <xsd:schema xmlns:xsd="http://www.w3.org/2001/XMLSchema" xmlns:xs="http://www.w3.org/2001/XMLSchema" xmlns:p="http://schemas.microsoft.com/office/2006/metadata/properties" xmlns:ns3="6aba8f05-39b6-4ebe-8bc2-efbf6470edde" xmlns:ns4="48338f3b-a3c6-45b9-a345-17f1c9b2b0cc" targetNamespace="http://schemas.microsoft.com/office/2006/metadata/properties" ma:root="true" ma:fieldsID="c657ed04d975dc1eec30d42025ef43b2" ns3:_="" ns4:_="">
    <xsd:import namespace="6aba8f05-39b6-4ebe-8bc2-efbf6470edde"/>
    <xsd:import namespace="48338f3b-a3c6-45b9-a345-17f1c9b2b0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a8f05-39b6-4ebe-8bc2-efbf6470e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38f3b-a3c6-45b9-a345-17f1c9b2b0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1284-A824-49B3-B341-2A81AB5C0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a8f05-39b6-4ebe-8bc2-efbf6470edde"/>
    <ds:schemaRef ds:uri="48338f3b-a3c6-45b9-a345-17f1c9b2b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C0CDE-F4CF-4581-9EC9-1A698FD12DC7}">
  <ds:schemaRefs>
    <ds:schemaRef ds:uri="http://schemas.microsoft.com/sharepoint/v3/contenttype/forms"/>
  </ds:schemaRefs>
</ds:datastoreItem>
</file>

<file path=customXml/itemProps3.xml><?xml version="1.0" encoding="utf-8"?>
<ds:datastoreItem xmlns:ds="http://schemas.openxmlformats.org/officeDocument/2006/customXml" ds:itemID="{2308264C-5B72-4939-AB74-442C41CA9A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80E912-200B-47D0-9A8F-20B9098E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Canberra Institute</vt:lpstr>
    </vt:vector>
  </TitlesOfParts>
  <Company>CIT</Company>
  <LinksUpToDate>false</LinksUpToDate>
  <CharactersWithSpaces>3798</CharactersWithSpaces>
  <SharedDoc>false</SharedDoc>
  <HLinks>
    <vt:vector size="48" baseType="variant">
      <vt:variant>
        <vt:i4>120</vt:i4>
      </vt:variant>
      <vt:variant>
        <vt:i4>21</vt:i4>
      </vt:variant>
      <vt:variant>
        <vt:i4>0</vt:i4>
      </vt:variant>
      <vt:variant>
        <vt:i4>5</vt:i4>
      </vt:variant>
      <vt:variant>
        <vt:lpwstr>https://staff.cit.edu.au/resources/teaching_learning/resources</vt:lpwstr>
      </vt:variant>
      <vt:variant>
        <vt:lpwstr/>
      </vt:variant>
      <vt:variant>
        <vt:i4>6881321</vt:i4>
      </vt:variant>
      <vt:variant>
        <vt:i4>18</vt:i4>
      </vt:variant>
      <vt:variant>
        <vt:i4>0</vt:i4>
      </vt:variant>
      <vt:variant>
        <vt:i4>5</vt:i4>
      </vt:variant>
      <vt:variant>
        <vt:lpwstr>http://staff.cit.act.edu.au/policies/education</vt:lpwstr>
      </vt:variant>
      <vt:variant>
        <vt:lpwstr/>
      </vt:variant>
      <vt:variant>
        <vt:i4>5636176</vt:i4>
      </vt:variant>
      <vt:variant>
        <vt:i4>15</vt:i4>
      </vt:variant>
      <vt:variant>
        <vt:i4>0</vt:i4>
      </vt:variant>
      <vt:variant>
        <vt:i4>5</vt:i4>
      </vt:variant>
      <vt:variant>
        <vt:lpwstr>https://staff.cit.edu.au/forms/teaching_and_learning/</vt:lpwstr>
      </vt:variant>
      <vt:variant>
        <vt:lpwstr/>
      </vt:variant>
      <vt:variant>
        <vt:i4>4259909</vt:i4>
      </vt:variant>
      <vt:variant>
        <vt:i4>12</vt:i4>
      </vt:variant>
      <vt:variant>
        <vt:i4>0</vt:i4>
      </vt:variant>
      <vt:variant>
        <vt:i4>5</vt:i4>
      </vt:variant>
      <vt:variant>
        <vt:lpwstr>http://www.training.com.au/documents/Dezem_100610 User guide for continuing registration_280610_1555 _ FINAL FOR WEBSITE 29 JUNE.pdf</vt:lpwstr>
      </vt:variant>
      <vt:variant>
        <vt:lpwstr/>
      </vt:variant>
      <vt:variant>
        <vt:i4>5963825</vt:i4>
      </vt:variant>
      <vt:variant>
        <vt:i4>9</vt:i4>
      </vt:variant>
      <vt:variant>
        <vt:i4>0</vt:i4>
      </vt:variant>
      <vt:variant>
        <vt:i4>5</vt:i4>
      </vt:variant>
      <vt:variant>
        <vt:lpwstr>http://www.training.com.au/documents/Dezem_AQTF Essential Conditions and Standards for Continuing Registration_8 June_3.pdf</vt:lpwstr>
      </vt:variant>
      <vt:variant>
        <vt:lpwstr/>
      </vt:variant>
      <vt:variant>
        <vt:i4>3670139</vt:i4>
      </vt:variant>
      <vt:variant>
        <vt:i4>6</vt:i4>
      </vt:variant>
      <vt:variant>
        <vt:i4>0</vt:i4>
      </vt:variant>
      <vt:variant>
        <vt:i4>5</vt:i4>
      </vt:variant>
      <vt:variant>
        <vt:lpwstr>http://www.legislation.act.gov.au/a/1987-71/current/pdf/1987-71.pdf</vt:lpwstr>
      </vt:variant>
      <vt:variant>
        <vt:lpwstr/>
      </vt:variant>
      <vt:variant>
        <vt:i4>5963825</vt:i4>
      </vt:variant>
      <vt:variant>
        <vt:i4>3</vt:i4>
      </vt:variant>
      <vt:variant>
        <vt:i4>0</vt:i4>
      </vt:variant>
      <vt:variant>
        <vt:i4>5</vt:i4>
      </vt:variant>
      <vt:variant>
        <vt:lpwstr>http://www.training.com.au/documents/Dezem_AQTF Essential Conditions and Standards for Continuing Registration_8 June_3.pdf</vt:lpwstr>
      </vt:variant>
      <vt:variant>
        <vt:lpwstr/>
      </vt:variant>
      <vt:variant>
        <vt:i4>196608</vt:i4>
      </vt:variant>
      <vt:variant>
        <vt:i4>0</vt:i4>
      </vt:variant>
      <vt:variant>
        <vt:i4>0</vt:i4>
      </vt:variant>
      <vt:variant>
        <vt:i4>5</vt:i4>
      </vt:variant>
      <vt:variant>
        <vt:lpwstr>http://staff.cit.act.edu.au/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dc:title>
  <dc:creator>Fox, Walsa</dc:creator>
  <cp:lastModifiedBy>Concannon, Grace</cp:lastModifiedBy>
  <cp:revision>3</cp:revision>
  <cp:lastPrinted>2016-03-15T03:50:00Z</cp:lastPrinted>
  <dcterms:created xsi:type="dcterms:W3CDTF">2020-09-10T23:12:00Z</dcterms:created>
  <dcterms:modified xsi:type="dcterms:W3CDTF">2020-09-21T01:52:00Z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0x0101004EB9945F78AD8B49AEA2EE527984D820</vt:lpwstr>
  </property>
</Properties>
</file>