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886A" w14:textId="7582066D" w:rsidR="000C3D71" w:rsidRPr="00335D61" w:rsidRDefault="00102405" w:rsidP="00037F06">
      <w:pPr>
        <w:pStyle w:val="Title"/>
        <w:rPr>
          <w:rFonts w:asciiTheme="minorHAnsi" w:hAnsiTheme="minorHAnsi"/>
          <w:color w:val="auto"/>
          <w:sz w:val="22"/>
          <w:szCs w:val="22"/>
        </w:rPr>
      </w:pPr>
      <w:r>
        <w:rPr>
          <w:rFonts w:asciiTheme="minorHAnsi" w:hAnsiTheme="minorHAnsi"/>
          <w:b/>
          <w:sz w:val="40"/>
          <w:szCs w:val="40"/>
        </w:rPr>
        <w:t>Student Conduct Procedures</w:t>
      </w:r>
    </w:p>
    <w:p w14:paraId="75B12DC9" w14:textId="77777777" w:rsidR="00DE7271" w:rsidRDefault="00DE7271" w:rsidP="00DE7271">
      <w:pPr>
        <w:pStyle w:val="Heading2"/>
        <w:rPr>
          <w:rFonts w:eastAsia="Calibri"/>
        </w:rPr>
      </w:pPr>
      <w:r>
        <w:rPr>
          <w:rFonts w:eastAsia="Calibri"/>
        </w:rPr>
        <w:t>Associated Policy</w:t>
      </w:r>
    </w:p>
    <w:p w14:paraId="29366BB6" w14:textId="56ACB876" w:rsidR="00145477" w:rsidRDefault="00CF421A" w:rsidP="00145477">
      <w:pPr>
        <w:spacing w:after="120"/>
        <w:rPr>
          <w:rFonts w:ascii="Calibri" w:eastAsia="Calibri" w:hAnsi="Calibri"/>
          <w:sz w:val="22"/>
          <w:szCs w:val="22"/>
          <w:lang w:eastAsia="en-US"/>
        </w:rPr>
      </w:pPr>
      <w:r>
        <w:rPr>
          <w:rFonts w:ascii="Calibri" w:eastAsia="Calibri" w:hAnsi="Calibri"/>
          <w:sz w:val="22"/>
          <w:szCs w:val="22"/>
          <w:lang w:eastAsia="en-US"/>
        </w:rPr>
        <w:t xml:space="preserve">These </w:t>
      </w:r>
      <w:r w:rsidR="00102405">
        <w:rPr>
          <w:rFonts w:ascii="Calibri" w:eastAsia="Calibri" w:hAnsi="Calibri"/>
          <w:sz w:val="22"/>
          <w:szCs w:val="22"/>
          <w:lang w:eastAsia="en-US"/>
        </w:rPr>
        <w:t xml:space="preserve">Student Conduct </w:t>
      </w:r>
      <w:r w:rsidR="00145477" w:rsidRPr="00145477">
        <w:rPr>
          <w:rFonts w:ascii="Calibri" w:eastAsia="Calibri" w:hAnsi="Calibri"/>
          <w:sz w:val="22"/>
          <w:szCs w:val="22"/>
          <w:lang w:eastAsia="en-US"/>
        </w:rPr>
        <w:t xml:space="preserve">Procedures have been developed in conjunction with the </w:t>
      </w:r>
      <w:hyperlink r:id="rId11" w:history="1">
        <w:r w:rsidR="00102405" w:rsidRPr="00E87CB6">
          <w:rPr>
            <w:rStyle w:val="Hyperlink"/>
            <w:rFonts w:ascii="Calibri" w:eastAsia="Calibri" w:hAnsi="Calibri"/>
            <w:sz w:val="22"/>
            <w:szCs w:val="22"/>
            <w:lang w:eastAsia="en-US"/>
          </w:rPr>
          <w:t xml:space="preserve">Student Conduct </w:t>
        </w:r>
        <w:r w:rsidR="00145477" w:rsidRPr="00E87CB6">
          <w:rPr>
            <w:rStyle w:val="Hyperlink"/>
            <w:rFonts w:ascii="Calibri" w:eastAsia="Calibri" w:hAnsi="Calibri"/>
            <w:sz w:val="22"/>
            <w:szCs w:val="22"/>
            <w:lang w:eastAsia="en-US"/>
          </w:rPr>
          <w:t>Policy</w:t>
        </w:r>
      </w:hyperlink>
      <w:r w:rsidR="00102405">
        <w:rPr>
          <w:rFonts w:ascii="Calibri" w:eastAsia="Calibri" w:hAnsi="Calibri"/>
          <w:sz w:val="22"/>
          <w:szCs w:val="22"/>
          <w:lang w:eastAsia="en-US"/>
        </w:rPr>
        <w:t>.</w:t>
      </w:r>
    </w:p>
    <w:p w14:paraId="27CEE9FA" w14:textId="77777777" w:rsidR="00CF421A" w:rsidRPr="00CF421A" w:rsidRDefault="00DE7271" w:rsidP="00CF421A">
      <w:pPr>
        <w:pStyle w:val="Heading2"/>
        <w:rPr>
          <w:rFonts w:eastAsia="Calibri"/>
        </w:rPr>
      </w:pPr>
      <w:r>
        <w:rPr>
          <w:rFonts w:eastAsia="Calibri"/>
        </w:rPr>
        <w:t>Procedures</w:t>
      </w:r>
      <w:r w:rsidR="00D420BE">
        <w:rPr>
          <w:rFonts w:eastAsia="Calibri"/>
        </w:rPr>
        <w:t xml:space="preserve"> </w:t>
      </w:r>
    </w:p>
    <w:p w14:paraId="46E3F9E7" w14:textId="02AB9335" w:rsidR="00102405" w:rsidRPr="00102405" w:rsidRDefault="004432A7" w:rsidP="00102405">
      <w:pPr>
        <w:pStyle w:val="ListParagraph"/>
        <w:numPr>
          <w:ilvl w:val="0"/>
          <w:numId w:val="22"/>
        </w:numPr>
        <w:rPr>
          <w:rFonts w:cs="Calibri"/>
          <w:iCs/>
          <w:lang w:val="en-US"/>
        </w:rPr>
      </w:pPr>
      <w:r>
        <w:rPr>
          <w:rFonts w:cs="Calibri"/>
          <w:iCs/>
          <w:lang w:val="en-US"/>
        </w:rPr>
        <w:t>Unsatisfactory</w:t>
      </w:r>
      <w:r w:rsidRPr="00102405">
        <w:rPr>
          <w:rFonts w:cs="Calibri"/>
          <w:iCs/>
          <w:lang w:val="en-US"/>
        </w:rPr>
        <w:t xml:space="preserve"> </w:t>
      </w:r>
      <w:r w:rsidR="00102405" w:rsidRPr="00102405">
        <w:rPr>
          <w:rFonts w:cs="Calibri"/>
          <w:iCs/>
          <w:lang w:val="en-US"/>
        </w:rPr>
        <w:t xml:space="preserve">student conduct may include </w:t>
      </w:r>
      <w:proofErr w:type="spellStart"/>
      <w:r w:rsidR="00102405" w:rsidRPr="00102405">
        <w:rPr>
          <w:rFonts w:cs="Calibri"/>
          <w:iCs/>
          <w:lang w:val="en-US"/>
        </w:rPr>
        <w:t>behaviour</w:t>
      </w:r>
      <w:proofErr w:type="spellEnd"/>
      <w:r w:rsidR="00102405" w:rsidRPr="00102405">
        <w:rPr>
          <w:rFonts w:cs="Calibri"/>
          <w:iCs/>
          <w:lang w:val="en-US"/>
        </w:rPr>
        <w:t xml:space="preserve"> that is contrary to:</w:t>
      </w:r>
    </w:p>
    <w:p w14:paraId="32F6EDA8" w14:textId="0B3AFE05" w:rsidR="00102405" w:rsidRPr="000B6348" w:rsidRDefault="00102405" w:rsidP="00102405">
      <w:pPr>
        <w:pStyle w:val="ListParagraph"/>
        <w:numPr>
          <w:ilvl w:val="2"/>
          <w:numId w:val="24"/>
        </w:numPr>
        <w:tabs>
          <w:tab w:val="left" w:pos="154"/>
        </w:tabs>
        <w:overflowPunct w:val="0"/>
        <w:autoSpaceDE w:val="0"/>
        <w:autoSpaceDN w:val="0"/>
        <w:adjustRightInd w:val="0"/>
        <w:spacing w:before="120" w:after="120"/>
        <w:rPr>
          <w:rFonts w:asciiTheme="minorHAnsi" w:hAnsiTheme="minorHAnsi" w:cstheme="minorHAnsi"/>
        </w:rPr>
      </w:pPr>
      <w:r w:rsidRPr="000B6348">
        <w:rPr>
          <w:rFonts w:asciiTheme="minorHAnsi" w:hAnsiTheme="minorHAnsi" w:cstheme="minorHAnsi"/>
        </w:rPr>
        <w:t>an Australian or Australian Capital Territory law</w:t>
      </w:r>
    </w:p>
    <w:p w14:paraId="46081E99" w14:textId="712FCE46" w:rsidR="00102405" w:rsidRPr="000B6348" w:rsidRDefault="00536C21" w:rsidP="00102405">
      <w:pPr>
        <w:pStyle w:val="ListParagraph"/>
        <w:numPr>
          <w:ilvl w:val="2"/>
          <w:numId w:val="24"/>
        </w:numPr>
        <w:tabs>
          <w:tab w:val="left" w:pos="154"/>
        </w:tabs>
        <w:overflowPunct w:val="0"/>
        <w:autoSpaceDE w:val="0"/>
        <w:autoSpaceDN w:val="0"/>
        <w:adjustRightInd w:val="0"/>
        <w:spacing w:before="120" w:after="120"/>
        <w:rPr>
          <w:rFonts w:asciiTheme="minorHAnsi" w:hAnsiTheme="minorHAnsi" w:cstheme="minorHAnsi"/>
        </w:rPr>
      </w:pPr>
      <w:hyperlink r:id="rId12" w:history="1">
        <w:r w:rsidR="00102405" w:rsidRPr="001D20F2">
          <w:rPr>
            <w:rStyle w:val="Hyperlink"/>
            <w:rFonts w:asciiTheme="minorHAnsi" w:hAnsiTheme="minorHAnsi" w:cstheme="minorHAnsi"/>
          </w:rPr>
          <w:t>CIT Student Code of Conduct</w:t>
        </w:r>
      </w:hyperlink>
    </w:p>
    <w:p w14:paraId="1546B6AB" w14:textId="5CF384B3" w:rsidR="00102405" w:rsidRDefault="00102405" w:rsidP="359C7356">
      <w:pPr>
        <w:pStyle w:val="ListParagraph"/>
        <w:numPr>
          <w:ilvl w:val="2"/>
          <w:numId w:val="24"/>
        </w:numPr>
        <w:tabs>
          <w:tab w:val="left" w:pos="154"/>
        </w:tabs>
        <w:spacing w:before="120" w:after="120"/>
        <w:rPr>
          <w:rFonts w:asciiTheme="minorHAnsi" w:hAnsiTheme="minorHAnsi" w:cstheme="minorBidi"/>
        </w:rPr>
      </w:pPr>
      <w:r w:rsidRPr="359C7356">
        <w:rPr>
          <w:rFonts w:asciiTheme="minorHAnsi" w:hAnsiTheme="minorHAnsi" w:cstheme="minorBidi"/>
        </w:rPr>
        <w:t xml:space="preserve">relevant </w:t>
      </w:r>
      <w:hyperlink r:id="rId13">
        <w:r w:rsidRPr="359C7356">
          <w:rPr>
            <w:rStyle w:val="Hyperlink"/>
            <w:rFonts w:asciiTheme="minorHAnsi" w:hAnsiTheme="minorHAnsi" w:cstheme="minorBidi"/>
          </w:rPr>
          <w:t>CIT student policies</w:t>
        </w:r>
      </w:hyperlink>
      <w:r w:rsidR="004432A7">
        <w:rPr>
          <w:rStyle w:val="Hyperlink"/>
          <w:rFonts w:asciiTheme="minorHAnsi" w:hAnsiTheme="minorHAnsi" w:cstheme="minorBidi"/>
        </w:rPr>
        <w:t>.</w:t>
      </w:r>
    </w:p>
    <w:p w14:paraId="2DF841F2" w14:textId="73C8AA27" w:rsidR="00102405" w:rsidRDefault="00102405" w:rsidP="359C7356">
      <w:pPr>
        <w:tabs>
          <w:tab w:val="left" w:pos="154"/>
        </w:tabs>
        <w:spacing w:before="120" w:after="120"/>
        <w:ind w:left="360"/>
        <w:rPr>
          <w:rFonts w:asciiTheme="minorHAnsi" w:hAnsiTheme="minorHAnsi" w:cstheme="minorBidi"/>
        </w:rPr>
      </w:pPr>
    </w:p>
    <w:p w14:paraId="36340EC2" w14:textId="1952C57A" w:rsidR="00102405" w:rsidRDefault="00102405" w:rsidP="36309048">
      <w:pPr>
        <w:pStyle w:val="ListParagraph"/>
        <w:numPr>
          <w:ilvl w:val="0"/>
          <w:numId w:val="22"/>
        </w:numPr>
        <w:rPr>
          <w:rFonts w:cs="Calibri"/>
          <w:lang w:val="en-US"/>
        </w:rPr>
      </w:pPr>
      <w:r w:rsidRPr="36309048">
        <w:rPr>
          <w:rFonts w:cs="Calibri"/>
          <w:lang w:val="en-US"/>
        </w:rPr>
        <w:t xml:space="preserve">The table below outlines examples of </w:t>
      </w:r>
      <w:proofErr w:type="spellStart"/>
      <w:r w:rsidRPr="36309048">
        <w:rPr>
          <w:rFonts w:cs="Calibri"/>
          <w:lang w:val="en-US"/>
        </w:rPr>
        <w:t>behaviour</w:t>
      </w:r>
      <w:proofErr w:type="spellEnd"/>
      <w:r w:rsidR="177417B2" w:rsidRPr="36309048">
        <w:rPr>
          <w:rFonts w:cs="Calibri"/>
          <w:lang w:val="en-US"/>
        </w:rPr>
        <w:t xml:space="preserve"> levels and their descriptions, with</w:t>
      </w:r>
      <w:r w:rsidRPr="36309048">
        <w:rPr>
          <w:rFonts w:cs="Calibri"/>
          <w:lang w:val="en-US"/>
        </w:rPr>
        <w:t xml:space="preserve"> suggested actions</w:t>
      </w:r>
      <w:r w:rsidR="07166D51" w:rsidRPr="36309048">
        <w:rPr>
          <w:rFonts w:cs="Calibri"/>
          <w:lang w:val="en-US"/>
        </w:rPr>
        <w:t xml:space="preserve">. </w:t>
      </w:r>
      <w:r>
        <w:br/>
      </w:r>
      <w:r w:rsidRPr="36309048">
        <w:rPr>
          <w:rFonts w:cs="Calibri"/>
          <w:lang w:val="en-US"/>
        </w:rPr>
        <w:t xml:space="preserve">CIT </w:t>
      </w:r>
      <w:proofErr w:type="spellStart"/>
      <w:r w:rsidRPr="36309048">
        <w:rPr>
          <w:rFonts w:cs="Calibri"/>
          <w:lang w:val="en-US"/>
        </w:rPr>
        <w:t>recognises</w:t>
      </w:r>
      <w:proofErr w:type="spellEnd"/>
      <w:r w:rsidRPr="36309048">
        <w:rPr>
          <w:rFonts w:cs="Calibri"/>
          <w:lang w:val="en-US"/>
        </w:rPr>
        <w:t xml:space="preserve"> that situations may escalate quickly and the CIT staff member in situ may have to respond to a </w:t>
      </w:r>
      <w:r w:rsidR="6B7CF8B8" w:rsidRPr="36309048">
        <w:rPr>
          <w:rFonts w:cs="Calibri"/>
          <w:lang w:val="en-US"/>
        </w:rPr>
        <w:t>profoundly</w:t>
      </w:r>
      <w:r w:rsidRPr="36309048">
        <w:rPr>
          <w:rFonts w:cs="Calibri"/>
          <w:lang w:val="en-US"/>
        </w:rPr>
        <w:t xml:space="preserve"> serious situation with no warning. </w:t>
      </w:r>
    </w:p>
    <w:tbl>
      <w:tblPr>
        <w:tblStyle w:val="TableGrid"/>
        <w:tblW w:w="15165" w:type="dxa"/>
        <w:jc w:val="center"/>
        <w:tblLook w:val="04A0" w:firstRow="1" w:lastRow="0" w:firstColumn="1" w:lastColumn="0" w:noHBand="0" w:noVBand="1"/>
      </w:tblPr>
      <w:tblGrid>
        <w:gridCol w:w="707"/>
        <w:gridCol w:w="1559"/>
        <w:gridCol w:w="5667"/>
        <w:gridCol w:w="7232"/>
      </w:tblGrid>
      <w:tr w:rsidR="00102405" w:rsidRPr="00102405" w14:paraId="53FE70A3" w14:textId="77777777" w:rsidTr="36309048">
        <w:trPr>
          <w:tblHeader/>
          <w:jc w:val="center"/>
        </w:trPr>
        <w:tc>
          <w:tcPr>
            <w:tcW w:w="707" w:type="dxa"/>
            <w:shd w:val="clear" w:color="auto" w:fill="D9D9D9" w:themeFill="background1" w:themeFillShade="D9"/>
          </w:tcPr>
          <w:p w14:paraId="448464B1" w14:textId="77777777" w:rsidR="00102405" w:rsidRPr="00102405" w:rsidRDefault="00102405" w:rsidP="008F0AA4">
            <w:pPr>
              <w:rPr>
                <w:rFonts w:asciiTheme="minorHAnsi" w:hAnsiTheme="minorHAnsi" w:cstheme="minorHAnsi"/>
                <w:b/>
                <w:bCs/>
                <w:sz w:val="22"/>
                <w:szCs w:val="22"/>
              </w:rPr>
            </w:pPr>
            <w:r w:rsidRPr="00102405">
              <w:rPr>
                <w:rFonts w:asciiTheme="minorHAnsi" w:hAnsiTheme="minorHAnsi" w:cstheme="minorHAnsi"/>
                <w:b/>
                <w:bCs/>
                <w:sz w:val="22"/>
                <w:szCs w:val="22"/>
              </w:rPr>
              <w:t>Level</w:t>
            </w:r>
          </w:p>
        </w:tc>
        <w:tc>
          <w:tcPr>
            <w:tcW w:w="1559" w:type="dxa"/>
            <w:shd w:val="clear" w:color="auto" w:fill="D9D9D9" w:themeFill="background1" w:themeFillShade="D9"/>
          </w:tcPr>
          <w:p w14:paraId="2617C5FA" w14:textId="77777777" w:rsidR="00102405" w:rsidRPr="00102405" w:rsidRDefault="00102405" w:rsidP="008F0AA4">
            <w:pPr>
              <w:rPr>
                <w:rFonts w:asciiTheme="minorHAnsi" w:hAnsiTheme="minorHAnsi" w:cstheme="minorHAnsi"/>
                <w:b/>
                <w:bCs/>
                <w:sz w:val="22"/>
                <w:szCs w:val="22"/>
              </w:rPr>
            </w:pPr>
            <w:r w:rsidRPr="00102405">
              <w:rPr>
                <w:rFonts w:asciiTheme="minorHAnsi" w:hAnsiTheme="minorHAnsi" w:cstheme="minorHAnsi"/>
                <w:b/>
                <w:bCs/>
                <w:sz w:val="22"/>
                <w:szCs w:val="22"/>
              </w:rPr>
              <w:t>Description</w:t>
            </w:r>
          </w:p>
        </w:tc>
        <w:tc>
          <w:tcPr>
            <w:tcW w:w="5667" w:type="dxa"/>
            <w:shd w:val="clear" w:color="auto" w:fill="D9D9D9" w:themeFill="background1" w:themeFillShade="D9"/>
          </w:tcPr>
          <w:p w14:paraId="7912BBF8" w14:textId="77777777" w:rsidR="00102405" w:rsidRPr="00102405" w:rsidRDefault="00102405" w:rsidP="008F0AA4">
            <w:pPr>
              <w:rPr>
                <w:rFonts w:asciiTheme="minorHAnsi" w:hAnsiTheme="minorHAnsi" w:cstheme="minorHAnsi"/>
                <w:b/>
                <w:bCs/>
                <w:sz w:val="22"/>
                <w:szCs w:val="22"/>
              </w:rPr>
            </w:pPr>
            <w:r w:rsidRPr="00102405">
              <w:rPr>
                <w:rFonts w:asciiTheme="minorHAnsi" w:hAnsiTheme="minorHAnsi" w:cstheme="minorHAnsi"/>
                <w:b/>
                <w:bCs/>
                <w:sz w:val="22"/>
                <w:szCs w:val="22"/>
              </w:rPr>
              <w:t>Details</w:t>
            </w:r>
          </w:p>
        </w:tc>
        <w:tc>
          <w:tcPr>
            <w:tcW w:w="7232" w:type="dxa"/>
            <w:shd w:val="clear" w:color="auto" w:fill="D9D9D9" w:themeFill="background1" w:themeFillShade="D9"/>
          </w:tcPr>
          <w:p w14:paraId="5EC2031E" w14:textId="77777777" w:rsidR="00102405" w:rsidRPr="00102405" w:rsidRDefault="00102405" w:rsidP="008F0AA4">
            <w:pPr>
              <w:rPr>
                <w:rFonts w:asciiTheme="minorHAnsi" w:hAnsiTheme="minorHAnsi" w:cstheme="minorHAnsi"/>
                <w:b/>
                <w:bCs/>
                <w:sz w:val="22"/>
                <w:szCs w:val="22"/>
              </w:rPr>
            </w:pPr>
            <w:r w:rsidRPr="00102405">
              <w:rPr>
                <w:rFonts w:asciiTheme="minorHAnsi" w:hAnsiTheme="minorHAnsi" w:cstheme="minorHAnsi"/>
                <w:b/>
                <w:bCs/>
                <w:sz w:val="22"/>
                <w:szCs w:val="22"/>
              </w:rPr>
              <w:t>Steps to take</w:t>
            </w:r>
          </w:p>
        </w:tc>
      </w:tr>
      <w:tr w:rsidR="00102405" w:rsidRPr="000B6348" w14:paraId="0929864A" w14:textId="77777777" w:rsidTr="36309048">
        <w:trPr>
          <w:jc w:val="center"/>
        </w:trPr>
        <w:tc>
          <w:tcPr>
            <w:tcW w:w="707" w:type="dxa"/>
          </w:tcPr>
          <w:p w14:paraId="6333F5C7" w14:textId="77777777" w:rsidR="00102405" w:rsidRPr="000B6348" w:rsidRDefault="00102405" w:rsidP="003D1BD1">
            <w:pPr>
              <w:jc w:val="center"/>
              <w:rPr>
                <w:rFonts w:asciiTheme="minorHAnsi" w:hAnsiTheme="minorHAnsi" w:cstheme="minorHAnsi"/>
                <w:sz w:val="22"/>
                <w:szCs w:val="22"/>
              </w:rPr>
            </w:pPr>
            <w:r w:rsidRPr="000B6348">
              <w:rPr>
                <w:rFonts w:asciiTheme="minorHAnsi" w:hAnsiTheme="minorHAnsi" w:cstheme="minorHAnsi"/>
                <w:sz w:val="22"/>
                <w:szCs w:val="22"/>
              </w:rPr>
              <w:t>0</w:t>
            </w:r>
          </w:p>
        </w:tc>
        <w:tc>
          <w:tcPr>
            <w:tcW w:w="1559" w:type="dxa"/>
          </w:tcPr>
          <w:p w14:paraId="5B68C7F4" w14:textId="77777777" w:rsidR="00102405" w:rsidRPr="000B6348" w:rsidRDefault="00102405" w:rsidP="008F0AA4">
            <w:pPr>
              <w:rPr>
                <w:rFonts w:asciiTheme="minorHAnsi" w:hAnsiTheme="minorHAnsi" w:cstheme="minorHAnsi"/>
                <w:sz w:val="22"/>
                <w:szCs w:val="22"/>
              </w:rPr>
            </w:pPr>
            <w:r w:rsidRPr="000B6348">
              <w:rPr>
                <w:rFonts w:asciiTheme="minorHAnsi" w:hAnsiTheme="minorHAnsi" w:cstheme="minorHAnsi"/>
                <w:sz w:val="22"/>
                <w:szCs w:val="22"/>
              </w:rPr>
              <w:t>Orientation</w:t>
            </w:r>
          </w:p>
        </w:tc>
        <w:tc>
          <w:tcPr>
            <w:tcW w:w="5667" w:type="dxa"/>
          </w:tcPr>
          <w:p w14:paraId="5DCBD4B9" w14:textId="520936B3" w:rsidR="00102405" w:rsidRPr="000B6348" w:rsidRDefault="00102405" w:rsidP="008F0AA4">
            <w:pPr>
              <w:rPr>
                <w:rFonts w:asciiTheme="minorHAnsi" w:hAnsiTheme="minorHAnsi" w:cstheme="minorHAnsi"/>
                <w:sz w:val="22"/>
                <w:szCs w:val="22"/>
              </w:rPr>
            </w:pPr>
            <w:r w:rsidRPr="000B6348">
              <w:rPr>
                <w:rFonts w:asciiTheme="minorHAnsi" w:hAnsiTheme="minorHAnsi" w:cstheme="minorHAnsi"/>
                <w:sz w:val="22"/>
                <w:szCs w:val="22"/>
              </w:rPr>
              <w:t xml:space="preserve">All students to be aware of CIT Student Code of Conduct and associated policies. It is also important that students are aware of assessment requirements and dates as per policy to help allay stress during assessment times. Stress is often the cause of behaviour/conduct that is deemed </w:t>
            </w:r>
            <w:r w:rsidR="004432A7">
              <w:rPr>
                <w:rFonts w:asciiTheme="minorHAnsi" w:hAnsiTheme="minorHAnsi" w:cstheme="minorHAnsi"/>
                <w:sz w:val="22"/>
                <w:szCs w:val="22"/>
              </w:rPr>
              <w:t>unsatisfactory</w:t>
            </w:r>
            <w:r w:rsidRPr="000B6348">
              <w:rPr>
                <w:rFonts w:asciiTheme="minorHAnsi" w:hAnsiTheme="minorHAnsi" w:cstheme="minorHAnsi"/>
                <w:sz w:val="22"/>
                <w:szCs w:val="22"/>
              </w:rPr>
              <w:t xml:space="preserve">. </w:t>
            </w:r>
          </w:p>
        </w:tc>
        <w:tc>
          <w:tcPr>
            <w:tcW w:w="7232" w:type="dxa"/>
          </w:tcPr>
          <w:p w14:paraId="6FACAB6D" w14:textId="42BF1A82" w:rsidR="00102405" w:rsidRPr="000B6348" w:rsidRDefault="00102405" w:rsidP="00AE042B">
            <w:pPr>
              <w:ind w:left="33"/>
              <w:rPr>
                <w:rFonts w:asciiTheme="minorHAnsi" w:hAnsiTheme="minorHAnsi" w:cstheme="minorHAnsi"/>
                <w:b/>
                <w:bCs/>
                <w:sz w:val="22"/>
                <w:szCs w:val="22"/>
              </w:rPr>
            </w:pPr>
            <w:r w:rsidRPr="000B6348">
              <w:rPr>
                <w:rFonts w:asciiTheme="minorHAnsi" w:hAnsiTheme="minorHAnsi" w:cstheme="minorHAnsi"/>
                <w:b/>
                <w:bCs/>
                <w:sz w:val="22"/>
                <w:szCs w:val="22"/>
              </w:rPr>
              <w:t>Teachers/Staff</w:t>
            </w:r>
          </w:p>
          <w:p w14:paraId="4E3955DB" w14:textId="6BD099C9" w:rsidR="00102405" w:rsidRPr="000B6348" w:rsidRDefault="00102405" w:rsidP="00102405">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At first session let students know about </w:t>
            </w:r>
            <w:hyperlink r:id="rId14" w:history="1">
              <w:r w:rsidR="00F70899">
                <w:rPr>
                  <w:rStyle w:val="Hyperlink"/>
                  <w:rFonts w:asciiTheme="minorHAnsi" w:hAnsiTheme="minorHAnsi" w:cstheme="minorHAnsi"/>
                </w:rPr>
                <w:t>CIT Student Code of Conduct</w:t>
              </w:r>
            </w:hyperlink>
            <w:r w:rsidR="00F70899">
              <w:rPr>
                <w:rFonts w:asciiTheme="minorHAnsi" w:hAnsiTheme="minorHAnsi" w:cstheme="minorHAnsi"/>
              </w:rPr>
              <w:t>.</w:t>
            </w:r>
            <w:r w:rsidRPr="000B6348">
              <w:rPr>
                <w:rFonts w:asciiTheme="minorHAnsi" w:hAnsiTheme="minorHAnsi" w:cstheme="minorHAnsi"/>
              </w:rPr>
              <w:t xml:space="preserve"> Provide copies or link</w:t>
            </w:r>
          </w:p>
          <w:p w14:paraId="089F83B6" w14:textId="46845582" w:rsidR="00102405" w:rsidRPr="000B6348" w:rsidRDefault="00102405" w:rsidP="00102405">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If running classes, have the discussion with the class on expected </w:t>
            </w:r>
            <w:r w:rsidR="004432A7">
              <w:rPr>
                <w:rFonts w:asciiTheme="minorHAnsi" w:hAnsiTheme="minorHAnsi" w:cstheme="minorHAnsi"/>
              </w:rPr>
              <w:t xml:space="preserve">conduct </w:t>
            </w:r>
            <w:r w:rsidRPr="000B6348">
              <w:rPr>
                <w:rFonts w:asciiTheme="minorHAnsi" w:hAnsiTheme="minorHAnsi" w:cstheme="minorHAnsi"/>
              </w:rPr>
              <w:t xml:space="preserve">and agreements on class </w:t>
            </w:r>
            <w:r w:rsidR="004432A7" w:rsidRPr="000B6348">
              <w:rPr>
                <w:rFonts w:asciiTheme="minorHAnsi" w:hAnsiTheme="minorHAnsi" w:cstheme="minorHAnsi"/>
              </w:rPr>
              <w:t>behaviour</w:t>
            </w:r>
            <w:r w:rsidR="004432A7">
              <w:rPr>
                <w:rFonts w:asciiTheme="minorHAnsi" w:hAnsiTheme="minorHAnsi" w:cstheme="minorHAnsi"/>
              </w:rPr>
              <w:t xml:space="preserve"> </w:t>
            </w:r>
            <w:r w:rsidRPr="000B6348">
              <w:rPr>
                <w:rFonts w:asciiTheme="minorHAnsi" w:hAnsiTheme="minorHAnsi" w:cstheme="minorHAnsi"/>
              </w:rPr>
              <w:t>rules</w:t>
            </w:r>
          </w:p>
          <w:p w14:paraId="6A8C85BA" w14:textId="302806E0" w:rsidR="00102405" w:rsidRPr="000B6348" w:rsidRDefault="00102405" w:rsidP="00102405">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In service areas or CIT businesses open to the public a sign stating behaviour</w:t>
            </w:r>
            <w:r w:rsidR="004432A7">
              <w:rPr>
                <w:rFonts w:asciiTheme="minorHAnsi" w:hAnsiTheme="minorHAnsi" w:cstheme="minorHAnsi"/>
              </w:rPr>
              <w:t>/conduct</w:t>
            </w:r>
            <w:r w:rsidRPr="000B6348">
              <w:rPr>
                <w:rFonts w:asciiTheme="minorHAnsi" w:hAnsiTheme="minorHAnsi" w:cstheme="minorHAnsi"/>
              </w:rPr>
              <w:t xml:space="preserve"> expectations for all might help</w:t>
            </w:r>
          </w:p>
          <w:p w14:paraId="2BF31BA5" w14:textId="77777777" w:rsidR="00102405" w:rsidRPr="000B6348" w:rsidRDefault="00102405" w:rsidP="00102405">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Ensure this information is accessible via eLearn</w:t>
            </w:r>
          </w:p>
          <w:p w14:paraId="28785213" w14:textId="77777777" w:rsidR="00102405" w:rsidRPr="000B6348" w:rsidRDefault="00102405" w:rsidP="00102405">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Ask CIT Student Support to present a range of information to your class, including CIT Student Code of Conduct</w:t>
            </w:r>
          </w:p>
          <w:p w14:paraId="2AF1612B" w14:textId="3BA9F7A7" w:rsidR="00102405" w:rsidRPr="000B6348" w:rsidRDefault="00102405" w:rsidP="00102405">
            <w:pPr>
              <w:pStyle w:val="ListParagraph"/>
              <w:numPr>
                <w:ilvl w:val="0"/>
                <w:numId w:val="27"/>
              </w:numPr>
              <w:tabs>
                <w:tab w:val="left" w:pos="154"/>
              </w:tabs>
              <w:overflowPunct w:val="0"/>
              <w:spacing w:before="120" w:after="120"/>
              <w:rPr>
                <w:rFonts w:asciiTheme="minorHAnsi" w:hAnsiTheme="minorHAnsi" w:cstheme="minorBidi"/>
              </w:rPr>
            </w:pPr>
            <w:r w:rsidRPr="359C7356">
              <w:rPr>
                <w:rFonts w:asciiTheme="minorHAnsi" w:hAnsiTheme="minorHAnsi" w:cstheme="minorBidi"/>
              </w:rPr>
              <w:lastRenderedPageBreak/>
              <w:t xml:space="preserve">Inform students that teachers </w:t>
            </w:r>
            <w:r w:rsidR="43F2DBE5" w:rsidRPr="359C7356">
              <w:rPr>
                <w:rFonts w:asciiTheme="minorHAnsi" w:hAnsiTheme="minorHAnsi" w:cstheme="minorBidi"/>
              </w:rPr>
              <w:t>can</w:t>
            </w:r>
            <w:r w:rsidRPr="359C7356">
              <w:rPr>
                <w:rFonts w:asciiTheme="minorHAnsi" w:hAnsiTheme="minorHAnsi" w:cstheme="minorBidi"/>
              </w:rPr>
              <w:t xml:space="preserve"> exclude students from an activity or class for </w:t>
            </w:r>
            <w:r w:rsidR="004432A7">
              <w:rPr>
                <w:rFonts w:asciiTheme="minorHAnsi" w:hAnsiTheme="minorHAnsi" w:cstheme="minorBidi"/>
              </w:rPr>
              <w:t>unsatisfactory</w:t>
            </w:r>
            <w:r w:rsidR="004432A7" w:rsidRPr="359C7356">
              <w:rPr>
                <w:rFonts w:asciiTheme="minorHAnsi" w:hAnsiTheme="minorHAnsi" w:cstheme="minorBidi"/>
              </w:rPr>
              <w:t xml:space="preserve"> </w:t>
            </w:r>
            <w:r w:rsidRPr="359C7356">
              <w:rPr>
                <w:rFonts w:asciiTheme="minorHAnsi" w:hAnsiTheme="minorHAnsi" w:cstheme="minorBidi"/>
              </w:rPr>
              <w:t>conduct.</w:t>
            </w:r>
            <w:r w:rsidR="004432A7">
              <w:rPr>
                <w:rFonts w:asciiTheme="minorHAnsi" w:hAnsiTheme="minorHAnsi" w:cstheme="minorBidi"/>
              </w:rPr>
              <w:t xml:space="preserve"> Any CIT staff can direct students away from CIT service areas/premises for unsatisfactory conduct.</w:t>
            </w:r>
          </w:p>
        </w:tc>
      </w:tr>
      <w:tr w:rsidR="00102405" w:rsidRPr="000B6348" w14:paraId="5F03A3F6" w14:textId="77777777" w:rsidTr="36309048">
        <w:trPr>
          <w:jc w:val="center"/>
        </w:trPr>
        <w:tc>
          <w:tcPr>
            <w:tcW w:w="707" w:type="dxa"/>
          </w:tcPr>
          <w:p w14:paraId="19118C4B" w14:textId="77777777" w:rsidR="00102405" w:rsidRPr="000B6348" w:rsidRDefault="00102405" w:rsidP="00D02927">
            <w:pPr>
              <w:spacing w:before="120" w:after="120" w:line="276" w:lineRule="auto"/>
              <w:jc w:val="center"/>
              <w:rPr>
                <w:rFonts w:asciiTheme="minorHAnsi" w:hAnsiTheme="minorHAnsi" w:cstheme="minorHAnsi"/>
                <w:sz w:val="22"/>
                <w:szCs w:val="22"/>
              </w:rPr>
            </w:pPr>
            <w:r w:rsidRPr="000B6348">
              <w:rPr>
                <w:rFonts w:asciiTheme="minorHAnsi" w:hAnsiTheme="minorHAnsi" w:cstheme="minorHAnsi"/>
                <w:sz w:val="22"/>
                <w:szCs w:val="22"/>
              </w:rPr>
              <w:lastRenderedPageBreak/>
              <w:t>1</w:t>
            </w:r>
          </w:p>
        </w:tc>
        <w:tc>
          <w:tcPr>
            <w:tcW w:w="1559" w:type="dxa"/>
          </w:tcPr>
          <w:p w14:paraId="513FD0B1" w14:textId="77777777"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Minor incident</w:t>
            </w:r>
          </w:p>
        </w:tc>
        <w:tc>
          <w:tcPr>
            <w:tcW w:w="5667" w:type="dxa"/>
          </w:tcPr>
          <w:p w14:paraId="18360007" w14:textId="028E9EBC" w:rsidR="00102405" w:rsidRDefault="00102405" w:rsidP="00D02927">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Allegations of or witnessed behaviour</w:t>
            </w:r>
            <w:r w:rsidR="004432A7">
              <w:rPr>
                <w:rFonts w:asciiTheme="minorHAnsi" w:hAnsiTheme="minorHAnsi" w:cstheme="minorBidi"/>
                <w:sz w:val="22"/>
                <w:szCs w:val="22"/>
              </w:rPr>
              <w:t>/conduct</w:t>
            </w:r>
            <w:r w:rsidRPr="359C7356">
              <w:rPr>
                <w:rFonts w:asciiTheme="minorHAnsi" w:hAnsiTheme="minorHAnsi" w:cstheme="minorBidi"/>
                <w:sz w:val="22"/>
                <w:szCs w:val="22"/>
              </w:rPr>
              <w:t xml:space="preserve"> that is in breach of the CIT Student Code of Conduct. This behaviour</w:t>
            </w:r>
            <w:r w:rsidR="004432A7">
              <w:rPr>
                <w:rFonts w:asciiTheme="minorHAnsi" w:hAnsiTheme="minorHAnsi" w:cstheme="minorBidi"/>
                <w:sz w:val="22"/>
                <w:szCs w:val="22"/>
              </w:rPr>
              <w:t>/conduct</w:t>
            </w:r>
            <w:r w:rsidRPr="359C7356">
              <w:rPr>
                <w:rFonts w:asciiTheme="minorHAnsi" w:hAnsiTheme="minorHAnsi" w:cstheme="minorBidi"/>
                <w:sz w:val="22"/>
                <w:szCs w:val="22"/>
              </w:rPr>
              <w:t xml:space="preserve"> is one off and short lived. The </w:t>
            </w:r>
            <w:r w:rsidR="004432A7">
              <w:rPr>
                <w:rFonts w:asciiTheme="minorHAnsi" w:hAnsiTheme="minorHAnsi" w:cstheme="minorBidi"/>
                <w:sz w:val="22"/>
                <w:szCs w:val="22"/>
              </w:rPr>
              <w:t>conduct</w:t>
            </w:r>
            <w:r w:rsidR="004432A7" w:rsidRPr="359C7356">
              <w:rPr>
                <w:rFonts w:asciiTheme="minorHAnsi" w:hAnsiTheme="minorHAnsi" w:cstheme="minorBidi"/>
                <w:sz w:val="22"/>
                <w:szCs w:val="22"/>
              </w:rPr>
              <w:t xml:space="preserve"> </w:t>
            </w:r>
            <w:r w:rsidRPr="359C7356">
              <w:rPr>
                <w:rFonts w:asciiTheme="minorHAnsi" w:hAnsiTheme="minorHAnsi" w:cstheme="minorBidi"/>
                <w:sz w:val="22"/>
                <w:szCs w:val="22"/>
              </w:rPr>
              <w:t>could be serious, but non-violent (if violent see category 3)</w:t>
            </w:r>
            <w:r w:rsidR="00464B99" w:rsidRPr="359C7356">
              <w:rPr>
                <w:rFonts w:asciiTheme="minorHAnsi" w:hAnsiTheme="minorHAnsi" w:cstheme="minorBidi"/>
                <w:sz w:val="22"/>
                <w:szCs w:val="22"/>
              </w:rPr>
              <w:t>.</w:t>
            </w:r>
          </w:p>
          <w:p w14:paraId="6AABCB55" w14:textId="77777777"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Examples include (but are not limited to):</w:t>
            </w:r>
          </w:p>
          <w:p w14:paraId="5BA45DF5" w14:textId="77777777" w:rsidR="00102405" w:rsidRPr="000B6348" w:rsidRDefault="00102405" w:rsidP="00D02927">
            <w:pPr>
              <w:pStyle w:val="ListParagraph"/>
              <w:numPr>
                <w:ilvl w:val="0"/>
                <w:numId w:val="26"/>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Disrupting other students who are trying to study</w:t>
            </w:r>
          </w:p>
          <w:p w14:paraId="4BB5774A" w14:textId="77777777" w:rsidR="00102405" w:rsidRPr="000B6348" w:rsidRDefault="00102405" w:rsidP="00D02927">
            <w:pPr>
              <w:pStyle w:val="ListParagraph"/>
              <w:numPr>
                <w:ilvl w:val="0"/>
                <w:numId w:val="26"/>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Disrupting CIT staff who are trying to carry out their duties</w:t>
            </w:r>
          </w:p>
          <w:p w14:paraId="0BAE3252" w14:textId="77777777" w:rsidR="00102405" w:rsidRPr="000B6348" w:rsidRDefault="00102405" w:rsidP="00D02927">
            <w:pPr>
              <w:pStyle w:val="ListParagraph"/>
              <w:numPr>
                <w:ilvl w:val="0"/>
                <w:numId w:val="26"/>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Failing to follow class rules or teacher directions</w:t>
            </w:r>
          </w:p>
          <w:p w14:paraId="34CD1E80" w14:textId="77777777" w:rsidR="00102405" w:rsidRPr="000B6348" w:rsidRDefault="00102405" w:rsidP="00D02927">
            <w:pPr>
              <w:pStyle w:val="ListParagraph"/>
              <w:numPr>
                <w:ilvl w:val="0"/>
                <w:numId w:val="26"/>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Being rude or disrespectful to others</w:t>
            </w:r>
          </w:p>
          <w:p w14:paraId="3C17DC82" w14:textId="129DFB5C" w:rsidR="00102405" w:rsidRPr="000B6348" w:rsidRDefault="00102405" w:rsidP="00D02927">
            <w:pPr>
              <w:pStyle w:val="ListParagraph"/>
              <w:numPr>
                <w:ilvl w:val="0"/>
                <w:numId w:val="26"/>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Verbal abuse of others</w:t>
            </w:r>
            <w:r w:rsidR="00D27F86">
              <w:rPr>
                <w:rFonts w:asciiTheme="minorHAnsi" w:hAnsiTheme="minorHAnsi" w:cstheme="minorHAnsi"/>
              </w:rPr>
              <w:t>.</w:t>
            </w:r>
          </w:p>
          <w:p w14:paraId="216017B7" w14:textId="366D693F" w:rsidR="00102405" w:rsidRPr="000B6348" w:rsidRDefault="00102405" w:rsidP="359C7356">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 xml:space="preserve">This </w:t>
            </w:r>
            <w:r w:rsidR="004432A7">
              <w:rPr>
                <w:rFonts w:asciiTheme="minorHAnsi" w:hAnsiTheme="minorHAnsi" w:cstheme="minorBidi"/>
                <w:sz w:val="22"/>
                <w:szCs w:val="22"/>
              </w:rPr>
              <w:t>conduct</w:t>
            </w:r>
            <w:r w:rsidR="004432A7" w:rsidRPr="359C7356">
              <w:rPr>
                <w:rFonts w:asciiTheme="minorHAnsi" w:hAnsiTheme="minorHAnsi" w:cstheme="minorBidi"/>
                <w:sz w:val="22"/>
                <w:szCs w:val="22"/>
              </w:rPr>
              <w:t xml:space="preserve"> </w:t>
            </w:r>
            <w:r w:rsidRPr="359C7356">
              <w:rPr>
                <w:rFonts w:asciiTheme="minorHAnsi" w:hAnsiTheme="minorHAnsi" w:cstheme="minorBidi"/>
                <w:sz w:val="22"/>
                <w:szCs w:val="22"/>
              </w:rPr>
              <w:t xml:space="preserve">can be dealt with by the relevant teacher or another CIT staff member who witnesses the behaviour or the </w:t>
            </w:r>
            <w:r w:rsidR="004432A7">
              <w:rPr>
                <w:rFonts w:asciiTheme="minorHAnsi" w:hAnsiTheme="minorHAnsi" w:cstheme="minorBidi"/>
                <w:sz w:val="22"/>
                <w:szCs w:val="22"/>
              </w:rPr>
              <w:t>conduct</w:t>
            </w:r>
            <w:r w:rsidR="004432A7" w:rsidRPr="359C7356">
              <w:rPr>
                <w:rFonts w:asciiTheme="minorHAnsi" w:hAnsiTheme="minorHAnsi" w:cstheme="minorBidi"/>
                <w:sz w:val="22"/>
                <w:szCs w:val="22"/>
              </w:rPr>
              <w:t xml:space="preserve"> </w:t>
            </w:r>
            <w:r w:rsidRPr="359C7356">
              <w:rPr>
                <w:rFonts w:asciiTheme="minorHAnsi" w:hAnsiTheme="minorHAnsi" w:cstheme="minorBidi"/>
                <w:sz w:val="22"/>
                <w:szCs w:val="22"/>
              </w:rPr>
              <w:t>is reported to.</w:t>
            </w:r>
          </w:p>
          <w:p w14:paraId="084436D1" w14:textId="25A00551" w:rsidR="00102405" w:rsidRPr="000B6348" w:rsidRDefault="502D9D71" w:rsidP="359C7356">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Please contact your HOD or Manager, Student Support or CIT for advice if needed.</w:t>
            </w:r>
          </w:p>
          <w:p w14:paraId="299B4B1E" w14:textId="4F5AC550" w:rsidR="00102405" w:rsidRPr="000B6348" w:rsidRDefault="00102405" w:rsidP="00D02927">
            <w:pPr>
              <w:spacing w:before="120" w:after="120" w:line="276" w:lineRule="auto"/>
              <w:rPr>
                <w:rFonts w:asciiTheme="minorHAnsi" w:hAnsiTheme="minorHAnsi" w:cstheme="minorBidi"/>
                <w:sz w:val="22"/>
                <w:szCs w:val="22"/>
              </w:rPr>
            </w:pPr>
          </w:p>
        </w:tc>
        <w:tc>
          <w:tcPr>
            <w:tcW w:w="7232" w:type="dxa"/>
          </w:tcPr>
          <w:p w14:paraId="459D8AC6" w14:textId="00A7DC67" w:rsidR="00102405" w:rsidRPr="000B6348" w:rsidRDefault="00102405" w:rsidP="00D02927">
            <w:pPr>
              <w:pStyle w:val="ListParagraph"/>
              <w:tabs>
                <w:tab w:val="left" w:pos="154"/>
              </w:tabs>
              <w:overflowPunct w:val="0"/>
              <w:spacing w:before="120" w:after="120"/>
              <w:ind w:left="34"/>
              <w:rPr>
                <w:rFonts w:asciiTheme="minorHAnsi" w:hAnsiTheme="minorHAnsi" w:cstheme="minorHAnsi"/>
              </w:rPr>
            </w:pPr>
            <w:r w:rsidRPr="000B6348">
              <w:rPr>
                <w:rFonts w:asciiTheme="minorHAnsi" w:hAnsiTheme="minorHAnsi" w:cstheme="minorHAnsi"/>
                <w:b/>
                <w:bCs/>
              </w:rPr>
              <w:t>Teacher or staff member who observes the conduct or it is reported to them will</w:t>
            </w:r>
            <w:r w:rsidR="00275CE8">
              <w:rPr>
                <w:rFonts w:asciiTheme="minorHAnsi" w:hAnsiTheme="minorHAnsi" w:cstheme="minorHAnsi"/>
                <w:b/>
                <w:bCs/>
              </w:rPr>
              <w:t>:</w:t>
            </w:r>
          </w:p>
          <w:p w14:paraId="47E1B5B5" w14:textId="77777777" w:rsidR="00102405" w:rsidRPr="000B6348" w:rsidRDefault="00102405" w:rsidP="00D02927">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Chat to the student in private where possible (could be after class)</w:t>
            </w:r>
          </w:p>
          <w:p w14:paraId="3904AA2F" w14:textId="77777777" w:rsidR="00102405" w:rsidRPr="000B6348" w:rsidRDefault="00102405" w:rsidP="00D02927">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Tell student explicitly what the behaviour/conduct is that is not appropriate and what is more appropriate</w:t>
            </w:r>
          </w:p>
          <w:p w14:paraId="0301A738" w14:textId="77777777" w:rsidR="00102405" w:rsidRPr="000B6348" w:rsidRDefault="00102405" w:rsidP="00D02927">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Request student agreement to cease or change behaviour</w:t>
            </w:r>
          </w:p>
          <w:p w14:paraId="7178B029" w14:textId="07EC5B0C" w:rsidR="00102405" w:rsidRPr="000B6348" w:rsidRDefault="00102405" w:rsidP="00D02927">
            <w:pPr>
              <w:pStyle w:val="ListParagraph"/>
              <w:numPr>
                <w:ilvl w:val="0"/>
                <w:numId w:val="27"/>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Make a record of the conversation and agreement – using the </w:t>
            </w:r>
            <w:hyperlink r:id="rId15" w:history="1">
              <w:r w:rsidRPr="00964E32">
                <w:rPr>
                  <w:rStyle w:val="Hyperlink"/>
                  <w:rFonts w:asciiTheme="minorHAnsi" w:hAnsiTheme="minorHAnsi" w:cstheme="minorHAnsi"/>
                </w:rPr>
                <w:t>Report of Student Conduct Incident Template</w:t>
              </w:r>
            </w:hyperlink>
            <w:r w:rsidRPr="000B6348">
              <w:rPr>
                <w:rFonts w:asciiTheme="minorHAnsi" w:hAnsiTheme="minorHAnsi" w:cstheme="minorHAnsi"/>
              </w:rPr>
              <w:t xml:space="preserve"> </w:t>
            </w:r>
            <w:r w:rsidR="000E49BF">
              <w:rPr>
                <w:rFonts w:asciiTheme="minorHAnsi" w:hAnsiTheme="minorHAnsi" w:cstheme="minorHAnsi"/>
              </w:rPr>
              <w:t>(CIT Staff only)</w:t>
            </w:r>
          </w:p>
          <w:p w14:paraId="3E0B042A" w14:textId="77777777" w:rsidR="00102405" w:rsidRPr="000B6348" w:rsidRDefault="00102405" w:rsidP="00D02927">
            <w:pPr>
              <w:pStyle w:val="ListParagraph"/>
              <w:numPr>
                <w:ilvl w:val="0"/>
                <w:numId w:val="27"/>
              </w:numPr>
              <w:tabs>
                <w:tab w:val="left" w:pos="154"/>
              </w:tabs>
              <w:overflowPunct w:val="0"/>
              <w:spacing w:before="120" w:after="120"/>
              <w:rPr>
                <w:rFonts w:asciiTheme="minorHAnsi" w:eastAsiaTheme="minorEastAsia" w:hAnsiTheme="minorHAnsi" w:cstheme="minorHAnsi"/>
              </w:rPr>
            </w:pPr>
            <w:r w:rsidRPr="000B6348">
              <w:rPr>
                <w:rFonts w:asciiTheme="minorHAnsi" w:hAnsiTheme="minorHAnsi" w:cstheme="minorHAnsi"/>
              </w:rPr>
              <w:t xml:space="preserve">Email form to </w:t>
            </w:r>
            <w:hyperlink r:id="rId16">
              <w:r w:rsidRPr="000B6348">
                <w:rPr>
                  <w:rStyle w:val="Hyperlink"/>
                  <w:rFonts w:asciiTheme="minorHAnsi" w:hAnsiTheme="minorHAnsi" w:cstheme="minorHAnsi"/>
                </w:rPr>
                <w:t>CITSaferCommunity@cit.edu.au</w:t>
              </w:r>
            </w:hyperlink>
            <w:r w:rsidRPr="000B6348">
              <w:rPr>
                <w:rFonts w:asciiTheme="minorHAnsi" w:hAnsiTheme="minorHAnsi" w:cstheme="minorHAnsi"/>
              </w:rPr>
              <w:t xml:space="preserve"> and HOD/Manager (do not send this form to the student)</w:t>
            </w:r>
          </w:p>
          <w:p w14:paraId="47ABA5FC" w14:textId="049CCAEA" w:rsidR="00102405" w:rsidRPr="000B6348" w:rsidRDefault="00102405" w:rsidP="00D02927">
            <w:pPr>
              <w:pStyle w:val="ListParagraph"/>
              <w:numPr>
                <w:ilvl w:val="0"/>
                <w:numId w:val="27"/>
              </w:numPr>
              <w:tabs>
                <w:tab w:val="left" w:pos="154"/>
              </w:tabs>
              <w:overflowPunct w:val="0"/>
              <w:spacing w:before="120" w:after="120"/>
              <w:rPr>
                <w:rFonts w:asciiTheme="minorHAnsi" w:hAnsiTheme="minorHAnsi" w:cstheme="minorBidi"/>
              </w:rPr>
            </w:pPr>
            <w:r w:rsidRPr="359C7356">
              <w:rPr>
                <w:rFonts w:asciiTheme="minorHAnsi" w:hAnsiTheme="minorHAnsi" w:cstheme="minorBidi"/>
              </w:rPr>
              <w:t xml:space="preserve">Email record of concern (detail the behaviour) and any verbal agreement to student - include in email where student has refuted the issue and/or refused to agree to change- </w:t>
            </w:r>
            <w:r w:rsidR="1119EF96" w:rsidRPr="359C7356">
              <w:rPr>
                <w:rFonts w:asciiTheme="minorHAnsi" w:hAnsiTheme="minorHAnsi" w:cstheme="minorBidi"/>
              </w:rPr>
              <w:t xml:space="preserve">see </w:t>
            </w:r>
            <w:hyperlink r:id="rId17">
              <w:r w:rsidRPr="359C7356">
                <w:rPr>
                  <w:rStyle w:val="Hyperlink"/>
                  <w:rFonts w:asciiTheme="minorHAnsi" w:hAnsiTheme="minorHAnsi" w:cstheme="minorBidi"/>
                </w:rPr>
                <w:t xml:space="preserve">Student </w:t>
              </w:r>
              <w:r w:rsidR="4EA97FB6" w:rsidRPr="359C7356">
                <w:rPr>
                  <w:rStyle w:val="Hyperlink"/>
                  <w:rFonts w:asciiTheme="minorHAnsi" w:hAnsiTheme="minorHAnsi" w:cstheme="minorBidi"/>
                </w:rPr>
                <w:t>Conduct</w:t>
              </w:r>
              <w:r w:rsidRPr="359C7356">
                <w:rPr>
                  <w:rStyle w:val="Hyperlink"/>
                  <w:rFonts w:asciiTheme="minorHAnsi" w:hAnsiTheme="minorHAnsi" w:cstheme="minorBidi"/>
                </w:rPr>
                <w:t xml:space="preserve"> Email Template</w:t>
              </w:r>
            </w:hyperlink>
            <w:r w:rsidR="00CE6F8F">
              <w:rPr>
                <w:rStyle w:val="Hyperlink"/>
                <w:rFonts w:asciiTheme="minorHAnsi" w:hAnsiTheme="minorHAnsi" w:cstheme="minorBidi"/>
              </w:rPr>
              <w:t xml:space="preserve"> </w:t>
            </w:r>
            <w:r w:rsidR="00CE6F8F">
              <w:rPr>
                <w:rStyle w:val="Hyperlink"/>
                <w:rFonts w:asciiTheme="minorHAnsi" w:hAnsiTheme="minorHAnsi" w:cstheme="minorBidi"/>
                <w:color w:val="auto"/>
                <w:u w:val="none"/>
              </w:rPr>
              <w:t>(CIT Staff only)</w:t>
            </w:r>
            <w:r w:rsidR="000E49BF">
              <w:rPr>
                <w:rStyle w:val="Hyperlink"/>
                <w:rFonts w:asciiTheme="minorHAnsi" w:hAnsiTheme="minorHAnsi" w:cstheme="minorBidi"/>
              </w:rPr>
              <w:t xml:space="preserve"> </w:t>
            </w:r>
          </w:p>
          <w:p w14:paraId="1F0B8F83" w14:textId="4BF5AD17" w:rsidR="00102405" w:rsidRPr="000B6348" w:rsidRDefault="00102405" w:rsidP="36309048">
            <w:pPr>
              <w:pStyle w:val="ListParagraph"/>
              <w:numPr>
                <w:ilvl w:val="0"/>
                <w:numId w:val="27"/>
              </w:numPr>
              <w:tabs>
                <w:tab w:val="left" w:pos="154"/>
              </w:tabs>
              <w:overflowPunct w:val="0"/>
              <w:spacing w:before="120" w:after="120"/>
              <w:rPr>
                <w:rFonts w:asciiTheme="minorHAnsi" w:hAnsiTheme="minorHAnsi" w:cstheme="minorBidi"/>
              </w:rPr>
            </w:pPr>
            <w:r w:rsidRPr="36309048">
              <w:rPr>
                <w:rFonts w:asciiTheme="minorHAnsi" w:hAnsiTheme="minorHAnsi" w:cstheme="minorBidi"/>
              </w:rPr>
              <w:t xml:space="preserve">If the student refuses to agree to cease or change the behaviour, still </w:t>
            </w:r>
            <w:r w:rsidR="35921FC9" w:rsidRPr="36309048">
              <w:rPr>
                <w:rFonts w:asciiTheme="minorHAnsi" w:hAnsiTheme="minorHAnsi" w:cstheme="minorBidi"/>
              </w:rPr>
              <w:t>complete,</w:t>
            </w:r>
            <w:r w:rsidRPr="36309048">
              <w:rPr>
                <w:rFonts w:asciiTheme="minorHAnsi" w:hAnsiTheme="minorHAnsi" w:cstheme="minorBidi"/>
              </w:rPr>
              <w:t xml:space="preserve"> and send the record, but discuss with your HOD/Manager to determine next steps (see Level 3).</w:t>
            </w:r>
          </w:p>
          <w:p w14:paraId="5A89D594" w14:textId="1E6B64DD" w:rsidR="00102405" w:rsidRPr="000B6348" w:rsidRDefault="00102405" w:rsidP="359C7356">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 xml:space="preserve">NOTE: it is essential the student has written record of the conversation and a written description of the </w:t>
            </w:r>
            <w:r w:rsidR="004432A7">
              <w:rPr>
                <w:rFonts w:asciiTheme="minorHAnsi" w:hAnsiTheme="minorHAnsi" w:cstheme="minorBidi"/>
                <w:sz w:val="22"/>
                <w:szCs w:val="22"/>
              </w:rPr>
              <w:t>unsatisfactory</w:t>
            </w:r>
            <w:r w:rsidRPr="359C7356">
              <w:rPr>
                <w:rFonts w:asciiTheme="minorHAnsi" w:hAnsiTheme="minorHAnsi" w:cstheme="minorBidi"/>
                <w:sz w:val="22"/>
                <w:szCs w:val="22"/>
              </w:rPr>
              <w:t xml:space="preserve"> behaviour/conduct.</w:t>
            </w:r>
          </w:p>
          <w:p w14:paraId="198D5BB3" w14:textId="52F37274" w:rsidR="00102405" w:rsidRPr="000B6348" w:rsidRDefault="2C53E165" w:rsidP="00D02927">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 xml:space="preserve">Please contact your HOD or Manager, Student Support </w:t>
            </w:r>
            <w:r w:rsidR="5C07CF6D" w:rsidRPr="359C7356">
              <w:rPr>
                <w:rFonts w:asciiTheme="minorHAnsi" w:hAnsiTheme="minorHAnsi" w:cstheme="minorBidi"/>
                <w:sz w:val="22"/>
                <w:szCs w:val="22"/>
              </w:rPr>
              <w:t xml:space="preserve">or CIT </w:t>
            </w:r>
            <w:r w:rsidRPr="359C7356">
              <w:rPr>
                <w:rFonts w:asciiTheme="minorHAnsi" w:hAnsiTheme="minorHAnsi" w:cstheme="minorBidi"/>
                <w:sz w:val="22"/>
                <w:szCs w:val="22"/>
              </w:rPr>
              <w:t>for advice if needed.</w:t>
            </w:r>
          </w:p>
        </w:tc>
      </w:tr>
      <w:tr w:rsidR="00102405" w:rsidRPr="000B6348" w14:paraId="34B1E5D8" w14:textId="77777777" w:rsidTr="36309048">
        <w:trPr>
          <w:jc w:val="center"/>
        </w:trPr>
        <w:tc>
          <w:tcPr>
            <w:tcW w:w="707" w:type="dxa"/>
            <w:tcBorders>
              <w:bottom w:val="single" w:sz="4" w:space="0" w:color="auto"/>
            </w:tcBorders>
          </w:tcPr>
          <w:p w14:paraId="29B60E94" w14:textId="77777777" w:rsidR="00102405" w:rsidRPr="000B6348" w:rsidRDefault="00102405" w:rsidP="00D02927">
            <w:pPr>
              <w:spacing w:before="120" w:after="120" w:line="276" w:lineRule="auto"/>
              <w:jc w:val="center"/>
              <w:rPr>
                <w:rFonts w:asciiTheme="minorHAnsi" w:hAnsiTheme="minorHAnsi" w:cstheme="minorHAnsi"/>
                <w:sz w:val="22"/>
                <w:szCs w:val="22"/>
              </w:rPr>
            </w:pPr>
            <w:r w:rsidRPr="000B6348">
              <w:rPr>
                <w:rFonts w:asciiTheme="minorHAnsi" w:hAnsiTheme="minorHAnsi" w:cstheme="minorHAnsi"/>
                <w:sz w:val="22"/>
                <w:szCs w:val="22"/>
              </w:rPr>
              <w:t>2</w:t>
            </w:r>
          </w:p>
        </w:tc>
        <w:tc>
          <w:tcPr>
            <w:tcW w:w="1559" w:type="dxa"/>
            <w:tcBorders>
              <w:bottom w:val="single" w:sz="4" w:space="0" w:color="auto"/>
            </w:tcBorders>
          </w:tcPr>
          <w:p w14:paraId="485A010F" w14:textId="77777777"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 xml:space="preserve">Repeated or continued </w:t>
            </w:r>
            <w:r w:rsidRPr="000B6348">
              <w:rPr>
                <w:rFonts w:asciiTheme="minorHAnsi" w:hAnsiTheme="minorHAnsi" w:cstheme="minorHAnsi"/>
                <w:sz w:val="22"/>
                <w:szCs w:val="22"/>
              </w:rPr>
              <w:lastRenderedPageBreak/>
              <w:t>minor incidents</w:t>
            </w:r>
          </w:p>
        </w:tc>
        <w:tc>
          <w:tcPr>
            <w:tcW w:w="5667" w:type="dxa"/>
            <w:tcBorders>
              <w:bottom w:val="single" w:sz="4" w:space="0" w:color="auto"/>
            </w:tcBorders>
          </w:tcPr>
          <w:p w14:paraId="3FE76641" w14:textId="190936FF"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lastRenderedPageBreak/>
              <w:t xml:space="preserve">Repeated or continued minor incidents of </w:t>
            </w:r>
            <w:r w:rsidR="004432A7">
              <w:rPr>
                <w:rFonts w:asciiTheme="minorHAnsi" w:hAnsiTheme="minorHAnsi" w:cstheme="minorHAnsi"/>
              </w:rPr>
              <w:t>unsatisfactory</w:t>
            </w:r>
            <w:r w:rsidRPr="000B6348">
              <w:rPr>
                <w:rFonts w:asciiTheme="minorHAnsi" w:hAnsiTheme="minorHAnsi" w:cstheme="minorHAnsi"/>
              </w:rPr>
              <w:t xml:space="preserve"> student conduct that have been </w:t>
            </w:r>
            <w:r w:rsidRPr="000B6348">
              <w:rPr>
                <w:rFonts w:asciiTheme="minorHAnsi" w:hAnsiTheme="minorHAnsi" w:cstheme="minorHAnsi"/>
              </w:rPr>
              <w:lastRenderedPageBreak/>
              <w:t>addressed with the student should be referred to the HOD</w:t>
            </w:r>
            <w:r w:rsidR="004432A7">
              <w:rPr>
                <w:rFonts w:asciiTheme="minorHAnsi" w:hAnsiTheme="minorHAnsi" w:cstheme="minorHAnsi"/>
              </w:rPr>
              <w:t>/Manager</w:t>
            </w:r>
            <w:r w:rsidRPr="000B6348">
              <w:rPr>
                <w:rFonts w:asciiTheme="minorHAnsi" w:hAnsiTheme="minorHAnsi" w:cstheme="minorHAnsi"/>
              </w:rPr>
              <w:t xml:space="preserve"> to work with the student and the teacher</w:t>
            </w:r>
            <w:r w:rsidR="004432A7">
              <w:rPr>
                <w:rFonts w:asciiTheme="minorHAnsi" w:hAnsiTheme="minorHAnsi" w:cstheme="minorHAnsi"/>
              </w:rPr>
              <w:t>/staff</w:t>
            </w:r>
            <w:r w:rsidRPr="000B6348">
              <w:rPr>
                <w:rFonts w:asciiTheme="minorHAnsi" w:hAnsiTheme="minorHAnsi" w:cstheme="minorHAnsi"/>
              </w:rPr>
              <w:t xml:space="preserve"> to develop a plan to assist the student to understand the expectations and modify their behaviour. </w:t>
            </w:r>
          </w:p>
          <w:p w14:paraId="2B4AA23B" w14:textId="34421CBF"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If the student has not agreed in step 1, follow these actions</w:t>
            </w:r>
          </w:p>
          <w:p w14:paraId="693E8A5F" w14:textId="118F9DC5"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This repeated </w:t>
            </w:r>
            <w:r w:rsidR="004432A7">
              <w:rPr>
                <w:rFonts w:asciiTheme="minorHAnsi" w:hAnsiTheme="minorHAnsi" w:cstheme="minorHAnsi"/>
              </w:rPr>
              <w:t>conduct</w:t>
            </w:r>
            <w:r w:rsidR="004432A7" w:rsidRPr="000B6348">
              <w:rPr>
                <w:rFonts w:asciiTheme="minorHAnsi" w:hAnsiTheme="minorHAnsi" w:cstheme="minorHAnsi"/>
              </w:rPr>
              <w:t xml:space="preserve"> </w:t>
            </w:r>
            <w:r w:rsidRPr="000B6348">
              <w:rPr>
                <w:rFonts w:asciiTheme="minorHAnsi" w:hAnsiTheme="minorHAnsi" w:cstheme="minorHAnsi"/>
              </w:rPr>
              <w:t>can be difficult to manage as it may be low grade and the student just needs regular reminders. Always refer it to your HOD/Manager. Your HOD/Manager may decide to seek advice from Student Support or Counselling for guidance in onward management</w:t>
            </w:r>
          </w:p>
          <w:p w14:paraId="1F4F4FA8" w14:textId="4DA44CD5"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If the behaviour escalates, it may be appropriate to develop a Student Behaviour </w:t>
            </w:r>
            <w:r w:rsidR="004432A7">
              <w:rPr>
                <w:rFonts w:asciiTheme="minorHAnsi" w:hAnsiTheme="minorHAnsi" w:cstheme="minorHAnsi"/>
              </w:rPr>
              <w:t>Agreement</w:t>
            </w:r>
            <w:r w:rsidR="004432A7" w:rsidRPr="000B6348">
              <w:rPr>
                <w:rFonts w:asciiTheme="minorHAnsi" w:hAnsiTheme="minorHAnsi" w:cstheme="minorHAnsi"/>
              </w:rPr>
              <w:t xml:space="preserve"> </w:t>
            </w:r>
            <w:r w:rsidRPr="000B6348">
              <w:rPr>
                <w:rFonts w:asciiTheme="minorHAnsi" w:hAnsiTheme="minorHAnsi" w:cstheme="minorHAnsi"/>
              </w:rPr>
              <w:t>and a formal meeting with the studen</w:t>
            </w:r>
            <w:r w:rsidR="00C17082">
              <w:rPr>
                <w:rFonts w:asciiTheme="minorHAnsi" w:hAnsiTheme="minorHAnsi" w:cstheme="minorHAnsi"/>
              </w:rPr>
              <w:t>t</w:t>
            </w:r>
          </w:p>
          <w:p w14:paraId="40AF9E26" w14:textId="05EC6170"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The</w:t>
            </w:r>
            <w:r w:rsidR="004432A7">
              <w:rPr>
                <w:rFonts w:asciiTheme="minorHAnsi" w:hAnsiTheme="minorHAnsi" w:cstheme="minorHAnsi"/>
              </w:rPr>
              <w:t xml:space="preserve"> Student</w:t>
            </w:r>
            <w:r w:rsidRPr="000B6348">
              <w:rPr>
                <w:rFonts w:asciiTheme="minorHAnsi" w:hAnsiTheme="minorHAnsi" w:cstheme="minorHAnsi"/>
              </w:rPr>
              <w:t xml:space="preserve"> </w:t>
            </w:r>
            <w:r w:rsidR="004432A7">
              <w:rPr>
                <w:rFonts w:asciiTheme="minorHAnsi" w:hAnsiTheme="minorHAnsi" w:cstheme="minorHAnsi"/>
              </w:rPr>
              <w:t>B</w:t>
            </w:r>
            <w:r w:rsidRPr="000B6348">
              <w:rPr>
                <w:rFonts w:asciiTheme="minorHAnsi" w:hAnsiTheme="minorHAnsi" w:cstheme="minorHAnsi"/>
              </w:rPr>
              <w:t xml:space="preserve">ehaviour </w:t>
            </w:r>
            <w:r w:rsidR="004432A7">
              <w:rPr>
                <w:rFonts w:asciiTheme="minorHAnsi" w:hAnsiTheme="minorHAnsi" w:cstheme="minorHAnsi"/>
              </w:rPr>
              <w:t>A</w:t>
            </w:r>
            <w:r w:rsidRPr="000B6348">
              <w:rPr>
                <w:rFonts w:asciiTheme="minorHAnsi" w:hAnsiTheme="minorHAnsi" w:cstheme="minorHAnsi"/>
              </w:rPr>
              <w:t xml:space="preserve">greement should outline the </w:t>
            </w:r>
            <w:r w:rsidR="004432A7">
              <w:rPr>
                <w:rFonts w:asciiTheme="minorHAnsi" w:hAnsiTheme="minorHAnsi" w:cstheme="minorHAnsi"/>
              </w:rPr>
              <w:t>unsatisfactory</w:t>
            </w:r>
            <w:r w:rsidRPr="000B6348">
              <w:rPr>
                <w:rFonts w:asciiTheme="minorHAnsi" w:hAnsiTheme="minorHAnsi" w:cstheme="minorHAnsi"/>
              </w:rPr>
              <w:t xml:space="preserve"> </w:t>
            </w:r>
            <w:r w:rsidR="004432A7">
              <w:rPr>
                <w:rFonts w:asciiTheme="minorHAnsi" w:hAnsiTheme="minorHAnsi" w:cstheme="minorHAnsi"/>
              </w:rPr>
              <w:t>conduct</w:t>
            </w:r>
            <w:r w:rsidR="004432A7" w:rsidRPr="000B6348">
              <w:rPr>
                <w:rFonts w:asciiTheme="minorHAnsi" w:hAnsiTheme="minorHAnsi" w:cstheme="minorHAnsi"/>
              </w:rPr>
              <w:t xml:space="preserve"> </w:t>
            </w:r>
            <w:r w:rsidRPr="000B6348">
              <w:rPr>
                <w:rFonts w:asciiTheme="minorHAnsi" w:hAnsiTheme="minorHAnsi" w:cstheme="minorHAnsi"/>
              </w:rPr>
              <w:t xml:space="preserve">and reiterate the need to follow CIT Student Code of Conduct. It should also outline consequence of continued </w:t>
            </w:r>
            <w:r w:rsidR="004432A7">
              <w:rPr>
                <w:rFonts w:asciiTheme="minorHAnsi" w:hAnsiTheme="minorHAnsi" w:cstheme="minorHAnsi"/>
              </w:rPr>
              <w:t>unsatisfactory</w:t>
            </w:r>
            <w:r w:rsidRPr="000B6348">
              <w:rPr>
                <w:rFonts w:asciiTheme="minorHAnsi" w:hAnsiTheme="minorHAnsi" w:cstheme="minorHAnsi"/>
              </w:rPr>
              <w:t xml:space="preserve"> </w:t>
            </w:r>
            <w:r w:rsidR="004432A7">
              <w:rPr>
                <w:rFonts w:asciiTheme="minorHAnsi" w:hAnsiTheme="minorHAnsi" w:cstheme="minorHAnsi"/>
              </w:rPr>
              <w:t>conduct</w:t>
            </w:r>
            <w:r w:rsidR="00C17082">
              <w:rPr>
                <w:rFonts w:asciiTheme="minorHAnsi" w:hAnsiTheme="minorHAnsi" w:cstheme="minorHAnsi"/>
              </w:rPr>
              <w:t>.</w:t>
            </w:r>
          </w:p>
          <w:p w14:paraId="2C52E189" w14:textId="7FC6BF2A" w:rsidR="00102405" w:rsidRPr="000B6348" w:rsidRDefault="00102405" w:rsidP="00D02927">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 xml:space="preserve">NOTE: it is important to include specific descriptions of the </w:t>
            </w:r>
            <w:r w:rsidR="004432A7">
              <w:rPr>
                <w:rFonts w:asciiTheme="minorHAnsi" w:hAnsiTheme="minorHAnsi" w:cstheme="minorBidi"/>
                <w:sz w:val="22"/>
                <w:szCs w:val="22"/>
              </w:rPr>
              <w:t>conduct</w:t>
            </w:r>
            <w:r w:rsidR="004432A7" w:rsidRPr="359C7356">
              <w:rPr>
                <w:rFonts w:asciiTheme="minorHAnsi" w:hAnsiTheme="minorHAnsi" w:cstheme="minorBidi"/>
                <w:sz w:val="22"/>
                <w:szCs w:val="22"/>
              </w:rPr>
              <w:t xml:space="preserve"> </w:t>
            </w:r>
            <w:r w:rsidRPr="359C7356">
              <w:rPr>
                <w:rFonts w:asciiTheme="minorHAnsi" w:hAnsiTheme="minorHAnsi" w:cstheme="minorBidi"/>
                <w:sz w:val="22"/>
                <w:szCs w:val="22"/>
              </w:rPr>
              <w:t xml:space="preserve">in </w:t>
            </w:r>
            <w:r w:rsidR="004432A7">
              <w:rPr>
                <w:rFonts w:asciiTheme="minorHAnsi" w:hAnsiTheme="minorHAnsi" w:cstheme="minorBidi"/>
                <w:sz w:val="22"/>
                <w:szCs w:val="22"/>
              </w:rPr>
              <w:t>the Student B</w:t>
            </w:r>
            <w:r w:rsidRPr="359C7356">
              <w:rPr>
                <w:rFonts w:asciiTheme="minorHAnsi" w:hAnsiTheme="minorHAnsi" w:cstheme="minorBidi"/>
                <w:sz w:val="22"/>
                <w:szCs w:val="22"/>
              </w:rPr>
              <w:t xml:space="preserve">ehaviour </w:t>
            </w:r>
            <w:r w:rsidR="004432A7">
              <w:rPr>
                <w:rFonts w:asciiTheme="minorHAnsi" w:hAnsiTheme="minorHAnsi" w:cstheme="minorBidi"/>
                <w:sz w:val="22"/>
                <w:szCs w:val="22"/>
              </w:rPr>
              <w:t>Agreement</w:t>
            </w:r>
            <w:r w:rsidRPr="359C7356">
              <w:rPr>
                <w:rFonts w:asciiTheme="minorHAnsi" w:hAnsiTheme="minorHAnsi" w:cstheme="minorBidi"/>
                <w:sz w:val="22"/>
                <w:szCs w:val="22"/>
              </w:rPr>
              <w:t xml:space="preserve">, including what is expected, and potential </w:t>
            </w:r>
            <w:r w:rsidR="004432A7">
              <w:rPr>
                <w:rFonts w:asciiTheme="minorHAnsi" w:hAnsiTheme="minorHAnsi" w:cstheme="minorBidi"/>
                <w:sz w:val="22"/>
                <w:szCs w:val="22"/>
              </w:rPr>
              <w:t>consequence</w:t>
            </w:r>
            <w:r w:rsidR="004432A7" w:rsidRPr="359C7356">
              <w:rPr>
                <w:rFonts w:asciiTheme="minorHAnsi" w:hAnsiTheme="minorHAnsi" w:cstheme="minorBidi"/>
                <w:sz w:val="22"/>
                <w:szCs w:val="22"/>
              </w:rPr>
              <w:t xml:space="preserve"> </w:t>
            </w:r>
            <w:r w:rsidRPr="359C7356">
              <w:rPr>
                <w:rFonts w:asciiTheme="minorHAnsi" w:hAnsiTheme="minorHAnsi" w:cstheme="minorBidi"/>
                <w:sz w:val="22"/>
                <w:szCs w:val="22"/>
              </w:rPr>
              <w:t xml:space="preserve">of breaching the </w:t>
            </w:r>
            <w:r w:rsidR="004432A7">
              <w:rPr>
                <w:rFonts w:asciiTheme="minorHAnsi" w:hAnsiTheme="minorHAnsi" w:cstheme="minorBidi"/>
                <w:sz w:val="22"/>
                <w:szCs w:val="22"/>
              </w:rPr>
              <w:t>Agreement</w:t>
            </w:r>
            <w:r w:rsidRPr="359C7356">
              <w:rPr>
                <w:rFonts w:asciiTheme="minorHAnsi" w:hAnsiTheme="minorHAnsi" w:cstheme="minorBidi"/>
                <w:sz w:val="22"/>
                <w:szCs w:val="22"/>
              </w:rPr>
              <w:t>. Contact Manager, Student Support or Head</w:t>
            </w:r>
            <w:r w:rsidR="004432A7">
              <w:rPr>
                <w:rFonts w:asciiTheme="minorHAnsi" w:hAnsiTheme="minorHAnsi" w:cstheme="minorBidi"/>
                <w:sz w:val="22"/>
                <w:szCs w:val="22"/>
              </w:rPr>
              <w:t xml:space="preserve"> of</w:t>
            </w:r>
            <w:r w:rsidRPr="359C7356">
              <w:rPr>
                <w:rFonts w:asciiTheme="minorHAnsi" w:hAnsiTheme="minorHAnsi" w:cstheme="minorBidi"/>
                <w:sz w:val="22"/>
                <w:szCs w:val="22"/>
              </w:rPr>
              <w:t xml:space="preserve"> Counselling for advice.</w:t>
            </w:r>
          </w:p>
          <w:p w14:paraId="455329EF" w14:textId="06A0A27A" w:rsidR="00102405" w:rsidRPr="000B6348" w:rsidRDefault="00102405" w:rsidP="00D02927">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 xml:space="preserve">Even though minor in nature, frequent breaches of the CIT Student Code of Conduct where reasonable efforts have </w:t>
            </w:r>
            <w:r w:rsidRPr="359C7356">
              <w:rPr>
                <w:rFonts w:asciiTheme="minorHAnsi" w:hAnsiTheme="minorHAnsi" w:cstheme="minorBidi"/>
                <w:sz w:val="22"/>
                <w:szCs w:val="22"/>
              </w:rPr>
              <w:lastRenderedPageBreak/>
              <w:t xml:space="preserve">been made with the student to assist them to modify their </w:t>
            </w:r>
            <w:r w:rsidR="004432A7">
              <w:rPr>
                <w:rFonts w:asciiTheme="minorHAnsi" w:hAnsiTheme="minorHAnsi" w:cstheme="minorBidi"/>
                <w:sz w:val="22"/>
                <w:szCs w:val="22"/>
              </w:rPr>
              <w:t>conduct</w:t>
            </w:r>
            <w:r w:rsidR="004432A7" w:rsidRPr="359C7356">
              <w:rPr>
                <w:rFonts w:asciiTheme="minorHAnsi" w:hAnsiTheme="minorHAnsi" w:cstheme="minorBidi"/>
                <w:sz w:val="22"/>
                <w:szCs w:val="22"/>
              </w:rPr>
              <w:t xml:space="preserve"> </w:t>
            </w:r>
            <w:r w:rsidRPr="359C7356">
              <w:rPr>
                <w:rFonts w:asciiTheme="minorHAnsi" w:hAnsiTheme="minorHAnsi" w:cstheme="minorBidi"/>
                <w:sz w:val="22"/>
                <w:szCs w:val="22"/>
              </w:rPr>
              <w:t>may result in more serious action being taken, such as suspension from studying at CIT and/or from attending CIT premises for a definitive period or, in extreme cases, expulsion from CIT.</w:t>
            </w:r>
          </w:p>
        </w:tc>
        <w:tc>
          <w:tcPr>
            <w:tcW w:w="7232" w:type="dxa"/>
            <w:tcBorders>
              <w:bottom w:val="single" w:sz="4" w:space="0" w:color="auto"/>
            </w:tcBorders>
          </w:tcPr>
          <w:p w14:paraId="1D503014" w14:textId="77777777" w:rsidR="00102405" w:rsidRPr="000B6348" w:rsidRDefault="00102405" w:rsidP="00D02927">
            <w:pPr>
              <w:pStyle w:val="ListParagraph"/>
              <w:spacing w:before="120" w:after="120"/>
              <w:ind w:left="33"/>
              <w:rPr>
                <w:rFonts w:asciiTheme="minorHAnsi" w:hAnsiTheme="minorHAnsi" w:cstheme="minorHAnsi"/>
              </w:rPr>
            </w:pPr>
            <w:r w:rsidRPr="000B6348">
              <w:rPr>
                <w:rStyle w:val="normaltextrun"/>
                <w:rFonts w:asciiTheme="minorHAnsi" w:hAnsiTheme="minorHAnsi" w:cstheme="minorHAnsi"/>
                <w:b/>
                <w:bCs/>
                <w:color w:val="000000"/>
                <w:shd w:val="clear" w:color="auto" w:fill="FFFFFF"/>
              </w:rPr>
              <w:lastRenderedPageBreak/>
              <w:t>Teacher or staff member who observes the conduct or it is reported to them will:</w:t>
            </w:r>
          </w:p>
          <w:p w14:paraId="28511E2C" w14:textId="0352AD1B"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lastRenderedPageBreak/>
              <w:t>Inform the student that their behaviour</w:t>
            </w:r>
            <w:r w:rsidR="004432A7">
              <w:rPr>
                <w:rFonts w:asciiTheme="minorHAnsi" w:hAnsiTheme="minorHAnsi" w:cstheme="minorHAnsi"/>
              </w:rPr>
              <w:t>/conduct</w:t>
            </w:r>
            <w:r w:rsidRPr="000B6348">
              <w:rPr>
                <w:rFonts w:asciiTheme="minorHAnsi" w:hAnsiTheme="minorHAnsi" w:cstheme="minorHAnsi"/>
              </w:rPr>
              <w:t xml:space="preserve"> is still an issue and you will be referring it to the HOD or Manager – email the student using the </w:t>
            </w:r>
            <w:hyperlink r:id="rId18" w:history="1">
              <w:r w:rsidR="00F20243" w:rsidRPr="00F20243">
                <w:rPr>
                  <w:rStyle w:val="Hyperlink"/>
                  <w:rFonts w:asciiTheme="minorHAnsi" w:hAnsiTheme="minorHAnsi" w:cstheme="minorHAnsi"/>
                </w:rPr>
                <w:t>Student Conduct Email Template</w:t>
              </w:r>
            </w:hyperlink>
            <w:r w:rsidR="00CE6F8F">
              <w:rPr>
                <w:rStyle w:val="Hyperlink"/>
                <w:rFonts w:asciiTheme="minorHAnsi" w:hAnsiTheme="minorHAnsi" w:cstheme="minorHAnsi"/>
              </w:rPr>
              <w:t xml:space="preserve"> </w:t>
            </w:r>
          </w:p>
          <w:p w14:paraId="5A6628CA" w14:textId="653090FC" w:rsidR="00C06AF8" w:rsidRPr="00C06AF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Update or create a new </w:t>
            </w:r>
            <w:hyperlink r:id="rId19" w:history="1">
              <w:r w:rsidR="00137BCC" w:rsidRPr="00964E32">
                <w:rPr>
                  <w:rStyle w:val="Hyperlink"/>
                  <w:rFonts w:asciiTheme="minorHAnsi" w:hAnsiTheme="minorHAnsi" w:cstheme="minorHAnsi"/>
                </w:rPr>
                <w:t>Report of Student Conduct Incident Template</w:t>
              </w:r>
            </w:hyperlink>
            <w:r w:rsidR="00137BCC">
              <w:rPr>
                <w:rFonts w:asciiTheme="minorHAnsi" w:hAnsiTheme="minorHAnsi" w:cstheme="minorHAnsi"/>
              </w:rPr>
              <w:t xml:space="preserve">. </w:t>
            </w:r>
            <w:r w:rsidRPr="00C06AF8">
              <w:rPr>
                <w:rFonts w:asciiTheme="minorHAnsi" w:hAnsiTheme="minorHAnsi" w:cstheme="minorHAnsi"/>
              </w:rPr>
              <w:t xml:space="preserve">Send form to HOD/Manager and to </w:t>
            </w:r>
            <w:hyperlink r:id="rId20" w:history="1">
              <w:hyperlink r:id="rId21" w:history="1">
                <w:r w:rsidR="00C06AF8" w:rsidRPr="00C06AF8">
                  <w:rPr>
                    <w:rStyle w:val="Hyperlink"/>
                    <w:rFonts w:asciiTheme="minorHAnsi" w:hAnsiTheme="minorHAnsi" w:cstheme="minorHAnsi"/>
                  </w:rPr>
                  <w:t>CITSaferCommunity@cit.edu.au</w:t>
                </w:r>
              </w:hyperlink>
            </w:hyperlink>
          </w:p>
          <w:p w14:paraId="44523CF1" w14:textId="6D364C4F" w:rsidR="00102405" w:rsidRPr="000B6348" w:rsidRDefault="00102405" w:rsidP="00D02927">
            <w:pPr>
              <w:spacing w:before="120" w:after="120" w:line="276" w:lineRule="auto"/>
              <w:rPr>
                <w:rFonts w:asciiTheme="minorHAnsi" w:hAnsiTheme="minorHAnsi" w:cstheme="minorHAnsi"/>
                <w:b/>
                <w:bCs/>
                <w:sz w:val="22"/>
                <w:szCs w:val="22"/>
              </w:rPr>
            </w:pPr>
            <w:r w:rsidRPr="000B6348">
              <w:rPr>
                <w:rFonts w:asciiTheme="minorHAnsi" w:hAnsiTheme="minorHAnsi" w:cstheme="minorHAnsi"/>
                <w:b/>
                <w:bCs/>
                <w:sz w:val="22"/>
                <w:szCs w:val="22"/>
              </w:rPr>
              <w:t>HoD</w:t>
            </w:r>
            <w:r w:rsidRPr="000B6348">
              <w:rPr>
                <w:rFonts w:asciiTheme="minorHAnsi" w:hAnsiTheme="minorHAnsi" w:cstheme="minorHAnsi"/>
                <w:b/>
                <w:sz w:val="22"/>
                <w:szCs w:val="22"/>
              </w:rPr>
              <w:t>/Manager to:</w:t>
            </w:r>
          </w:p>
          <w:p w14:paraId="21F8CC4F" w14:textId="31731D5B"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Bidi"/>
              </w:rPr>
            </w:pPr>
            <w:r w:rsidRPr="359C7356">
              <w:rPr>
                <w:rFonts w:asciiTheme="minorHAnsi" w:hAnsiTheme="minorHAnsi" w:cstheme="minorBidi"/>
              </w:rPr>
              <w:t xml:space="preserve">Arrange a meeting with the student as soon as possible and within one week to discuss the </w:t>
            </w:r>
            <w:r w:rsidR="004432A7">
              <w:rPr>
                <w:rFonts w:asciiTheme="minorHAnsi" w:hAnsiTheme="minorHAnsi" w:cstheme="minorBidi"/>
              </w:rPr>
              <w:t>conduct</w:t>
            </w:r>
            <w:r w:rsidR="004432A7" w:rsidRPr="359C7356">
              <w:rPr>
                <w:rFonts w:asciiTheme="minorHAnsi" w:hAnsiTheme="minorHAnsi" w:cstheme="minorBidi"/>
              </w:rPr>
              <w:t xml:space="preserve"> </w:t>
            </w:r>
            <w:r w:rsidRPr="359C7356">
              <w:rPr>
                <w:rFonts w:asciiTheme="minorHAnsi" w:hAnsiTheme="minorHAnsi" w:cstheme="minorBidi"/>
              </w:rPr>
              <w:t xml:space="preserve">and advise that a formal </w:t>
            </w:r>
            <w:r w:rsidR="004432A7">
              <w:rPr>
                <w:rFonts w:asciiTheme="minorHAnsi" w:hAnsiTheme="minorHAnsi" w:cstheme="minorBidi"/>
              </w:rPr>
              <w:t>Student B</w:t>
            </w:r>
            <w:r w:rsidRPr="359C7356">
              <w:rPr>
                <w:rFonts w:asciiTheme="minorHAnsi" w:hAnsiTheme="minorHAnsi" w:cstheme="minorBidi"/>
              </w:rPr>
              <w:t xml:space="preserve">ehaviour </w:t>
            </w:r>
            <w:r w:rsidR="004432A7">
              <w:rPr>
                <w:rFonts w:asciiTheme="minorHAnsi" w:hAnsiTheme="minorHAnsi" w:cstheme="minorBidi"/>
              </w:rPr>
              <w:t>A</w:t>
            </w:r>
            <w:r w:rsidRPr="359C7356">
              <w:rPr>
                <w:rFonts w:asciiTheme="minorHAnsi" w:hAnsiTheme="minorHAnsi" w:cstheme="minorBidi"/>
              </w:rPr>
              <w:t>greement may be required</w:t>
            </w:r>
          </w:p>
          <w:p w14:paraId="60C2B59C" w14:textId="77777777"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Invite the student to bring a support person and the HOD/Manager is strongly advised to have a support person (usually from Student Support) </w:t>
            </w:r>
          </w:p>
          <w:p w14:paraId="28BE0361" w14:textId="2839EC33"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Invite student to provide any response to the </w:t>
            </w:r>
            <w:r w:rsidR="004432A7">
              <w:rPr>
                <w:rFonts w:asciiTheme="minorHAnsi" w:hAnsiTheme="minorHAnsi" w:cstheme="minorHAnsi"/>
              </w:rPr>
              <w:t>conduct</w:t>
            </w:r>
            <w:r w:rsidR="004432A7" w:rsidRPr="000B6348">
              <w:rPr>
                <w:rFonts w:asciiTheme="minorHAnsi" w:hAnsiTheme="minorHAnsi" w:cstheme="minorHAnsi"/>
              </w:rPr>
              <w:t xml:space="preserve"> </w:t>
            </w:r>
            <w:r w:rsidRPr="000B6348">
              <w:rPr>
                <w:rFonts w:asciiTheme="minorHAnsi" w:hAnsiTheme="minorHAnsi" w:cstheme="minorHAnsi"/>
              </w:rPr>
              <w:t xml:space="preserve">concerns in writing in advance of meeting </w:t>
            </w:r>
          </w:p>
          <w:p w14:paraId="1C9474AF" w14:textId="44EB1882"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NOTE: Before developing a </w:t>
            </w:r>
            <w:hyperlink r:id="rId22" w:history="1">
              <w:r w:rsidR="00987838" w:rsidRPr="009846B1">
                <w:rPr>
                  <w:rStyle w:val="Hyperlink"/>
                  <w:rFonts w:asciiTheme="minorHAnsi" w:hAnsiTheme="minorHAnsi" w:cstheme="minorHAnsi"/>
                </w:rPr>
                <w:t>Student Beha</w:t>
              </w:r>
              <w:r w:rsidR="00987838" w:rsidRPr="009846B1">
                <w:rPr>
                  <w:rStyle w:val="Hyperlink"/>
                  <w:rFonts w:asciiTheme="minorHAnsi" w:hAnsiTheme="minorHAnsi" w:cstheme="minorHAnsi"/>
                </w:rPr>
                <w:t>v</w:t>
              </w:r>
              <w:r w:rsidR="00987838" w:rsidRPr="009846B1">
                <w:rPr>
                  <w:rStyle w:val="Hyperlink"/>
                  <w:rFonts w:asciiTheme="minorHAnsi" w:hAnsiTheme="minorHAnsi" w:cstheme="minorHAnsi"/>
                </w:rPr>
                <w:t>iour Agreement</w:t>
              </w:r>
            </w:hyperlink>
            <w:r w:rsidR="00987838">
              <w:rPr>
                <w:rFonts w:asciiTheme="minorHAnsi" w:hAnsiTheme="minorHAnsi" w:cstheme="minorHAnsi"/>
              </w:rPr>
              <w:t xml:space="preserve"> </w:t>
            </w:r>
            <w:r w:rsidR="00D25FFE">
              <w:rPr>
                <w:rFonts w:asciiTheme="minorHAnsi" w:hAnsiTheme="minorHAnsi" w:cstheme="minorHAnsi"/>
              </w:rPr>
              <w:t xml:space="preserve"> </w:t>
            </w:r>
            <w:r w:rsidR="00D25FFE">
              <w:t xml:space="preserve">(CIT Staff only) </w:t>
            </w:r>
            <w:r w:rsidRPr="000B6348">
              <w:rPr>
                <w:rFonts w:asciiTheme="minorHAnsi" w:hAnsiTheme="minorHAnsi" w:cstheme="minorHAnsi"/>
              </w:rPr>
              <w:t>contact Manager, Student Support or Head of Counselling, or counsellor for advice</w:t>
            </w:r>
          </w:p>
          <w:p w14:paraId="064D2C41" w14:textId="1BBF855A"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Ask the student to agree to the </w:t>
            </w:r>
            <w:r w:rsidR="006643FB" w:rsidRPr="006643FB">
              <w:rPr>
                <w:rFonts w:asciiTheme="minorHAnsi" w:hAnsiTheme="minorHAnsi" w:cstheme="minorHAnsi"/>
              </w:rPr>
              <w:t>Student Behaviour Agreement</w:t>
            </w:r>
            <w:r w:rsidRPr="000B6348">
              <w:rPr>
                <w:rFonts w:asciiTheme="minorHAnsi" w:hAnsiTheme="minorHAnsi" w:cstheme="minorHAnsi"/>
              </w:rPr>
              <w:t xml:space="preserve"> and to sign the agreement.</w:t>
            </w:r>
          </w:p>
          <w:p w14:paraId="59A76273" w14:textId="66001BF6" w:rsidR="00102405" w:rsidRPr="000B6348" w:rsidRDefault="00102405" w:rsidP="00D02927">
            <w:pPr>
              <w:spacing w:before="120" w:after="120" w:line="276" w:lineRule="auto"/>
              <w:rPr>
                <w:rFonts w:asciiTheme="minorHAnsi" w:eastAsia="Calibri" w:hAnsiTheme="minorHAnsi" w:cstheme="minorHAnsi"/>
                <w:sz w:val="22"/>
                <w:szCs w:val="22"/>
              </w:rPr>
            </w:pPr>
            <w:r w:rsidRPr="00F8354A">
              <w:rPr>
                <w:rFonts w:asciiTheme="minorHAnsi" w:eastAsia="Calibri" w:hAnsiTheme="minorHAnsi" w:cstheme="minorHAnsi"/>
                <w:b/>
                <w:bCs/>
                <w:i/>
                <w:iCs/>
                <w:sz w:val="22"/>
                <w:szCs w:val="22"/>
              </w:rPr>
              <w:t>NOTE:</w:t>
            </w:r>
            <w:r w:rsidRPr="000B6348">
              <w:rPr>
                <w:rFonts w:asciiTheme="minorHAnsi" w:eastAsia="Calibri" w:hAnsiTheme="minorHAnsi" w:cstheme="minorHAnsi"/>
                <w:sz w:val="22"/>
                <w:szCs w:val="22"/>
              </w:rPr>
              <w:t xml:space="preserve"> it is always preferable to resolve the situation before moving to a formal</w:t>
            </w:r>
            <w:r w:rsidR="004432A7">
              <w:rPr>
                <w:rFonts w:asciiTheme="minorHAnsi" w:eastAsia="Calibri" w:hAnsiTheme="minorHAnsi" w:cstheme="minorHAnsi"/>
                <w:sz w:val="22"/>
                <w:szCs w:val="22"/>
              </w:rPr>
              <w:t xml:space="preserve"> Student</w:t>
            </w:r>
            <w:r w:rsidRPr="000B6348">
              <w:rPr>
                <w:rFonts w:asciiTheme="minorHAnsi" w:eastAsia="Calibri" w:hAnsiTheme="minorHAnsi" w:cstheme="minorHAnsi"/>
                <w:sz w:val="22"/>
                <w:szCs w:val="22"/>
              </w:rPr>
              <w:t xml:space="preserve"> </w:t>
            </w:r>
            <w:r w:rsidR="004432A7">
              <w:rPr>
                <w:rFonts w:asciiTheme="minorHAnsi" w:eastAsia="Calibri" w:hAnsiTheme="minorHAnsi" w:cstheme="minorHAnsi"/>
                <w:sz w:val="22"/>
                <w:szCs w:val="22"/>
              </w:rPr>
              <w:t>B</w:t>
            </w:r>
            <w:r w:rsidRPr="000B6348">
              <w:rPr>
                <w:rFonts w:asciiTheme="minorHAnsi" w:eastAsia="Calibri" w:hAnsiTheme="minorHAnsi" w:cstheme="minorHAnsi"/>
                <w:sz w:val="22"/>
                <w:szCs w:val="22"/>
              </w:rPr>
              <w:t xml:space="preserve">ehaviour </w:t>
            </w:r>
            <w:r w:rsidR="004432A7">
              <w:rPr>
                <w:rFonts w:asciiTheme="minorHAnsi" w:eastAsia="Calibri" w:hAnsiTheme="minorHAnsi" w:cstheme="minorHAnsi"/>
                <w:sz w:val="22"/>
                <w:szCs w:val="22"/>
              </w:rPr>
              <w:t>A</w:t>
            </w:r>
            <w:r w:rsidRPr="000B6348">
              <w:rPr>
                <w:rFonts w:asciiTheme="minorHAnsi" w:eastAsia="Calibri" w:hAnsiTheme="minorHAnsi" w:cstheme="minorHAnsi"/>
                <w:sz w:val="22"/>
                <w:szCs w:val="22"/>
              </w:rPr>
              <w:t xml:space="preserve">greement. However, if a </w:t>
            </w:r>
            <w:hyperlink r:id="rId23" w:history="1">
              <w:r w:rsidR="009846B1" w:rsidRPr="009846B1">
                <w:rPr>
                  <w:rStyle w:val="Hyperlink"/>
                  <w:rFonts w:asciiTheme="minorHAnsi" w:eastAsia="Calibri" w:hAnsiTheme="minorHAnsi" w:cstheme="minorHAnsi"/>
                  <w:sz w:val="22"/>
                  <w:szCs w:val="22"/>
                </w:rPr>
                <w:t>Student Behaviour Agreement</w:t>
              </w:r>
            </w:hyperlink>
            <w:r w:rsidRPr="000B6348">
              <w:rPr>
                <w:rFonts w:asciiTheme="minorHAnsi" w:eastAsia="Calibri" w:hAnsiTheme="minorHAnsi" w:cstheme="minorHAnsi"/>
                <w:sz w:val="22"/>
                <w:szCs w:val="22"/>
              </w:rPr>
              <w:t xml:space="preserve"> is considered necessary then this must be a condition of study. </w:t>
            </w:r>
          </w:p>
          <w:p w14:paraId="0578AF65" w14:textId="2D3D938B"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 xml:space="preserve">If the student refuses to sign a </w:t>
            </w:r>
            <w:r w:rsidR="009846B1" w:rsidRPr="00987838">
              <w:rPr>
                <w:rFonts w:asciiTheme="minorHAnsi" w:eastAsia="Calibri" w:hAnsiTheme="minorHAnsi" w:cstheme="minorHAnsi"/>
                <w:sz w:val="22"/>
                <w:szCs w:val="22"/>
              </w:rPr>
              <w:t>Student Behaviour Agreement</w:t>
            </w:r>
            <w:r w:rsidRPr="000B6348">
              <w:rPr>
                <w:rFonts w:asciiTheme="minorHAnsi" w:hAnsiTheme="minorHAnsi" w:cstheme="minorHAnsi"/>
                <w:sz w:val="22"/>
                <w:szCs w:val="22"/>
              </w:rPr>
              <w:t xml:space="preserve">, and/or refuses to cease or change </w:t>
            </w:r>
            <w:r w:rsidR="004432A7">
              <w:rPr>
                <w:rFonts w:asciiTheme="minorHAnsi" w:hAnsiTheme="minorHAnsi" w:cstheme="minorHAnsi"/>
                <w:sz w:val="22"/>
                <w:szCs w:val="22"/>
              </w:rPr>
              <w:t>their conduct</w:t>
            </w:r>
            <w:r w:rsidR="004432A7" w:rsidRPr="000B6348">
              <w:rPr>
                <w:rFonts w:asciiTheme="minorHAnsi" w:hAnsiTheme="minorHAnsi" w:cstheme="minorHAnsi"/>
                <w:sz w:val="22"/>
                <w:szCs w:val="22"/>
              </w:rPr>
              <w:t xml:space="preserve"> </w:t>
            </w:r>
            <w:r w:rsidRPr="000B6348">
              <w:rPr>
                <w:rFonts w:asciiTheme="minorHAnsi" w:hAnsiTheme="minorHAnsi" w:cstheme="minorHAnsi"/>
                <w:sz w:val="22"/>
                <w:szCs w:val="22"/>
              </w:rPr>
              <w:t>- the situation is now regarded as a level 3 incident.</w:t>
            </w:r>
          </w:p>
          <w:p w14:paraId="01ED7276" w14:textId="5B171FC6"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In the above case </w:t>
            </w:r>
            <w:r w:rsidR="009846B1">
              <w:rPr>
                <w:rFonts w:asciiTheme="minorHAnsi" w:hAnsiTheme="minorHAnsi" w:cstheme="minorHAnsi"/>
              </w:rPr>
              <w:t>H</w:t>
            </w:r>
            <w:r w:rsidRPr="000B6348">
              <w:rPr>
                <w:rFonts w:asciiTheme="minorHAnsi" w:hAnsiTheme="minorHAnsi" w:cstheme="minorHAnsi"/>
              </w:rPr>
              <w:t>oD/Manager can let the student know the incident will be referred to the Director</w:t>
            </w:r>
          </w:p>
          <w:p w14:paraId="0D4CD843" w14:textId="77777777"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lastRenderedPageBreak/>
              <w:t>If appropriate you can end the meeting and ask the student to leave</w:t>
            </w:r>
          </w:p>
          <w:p w14:paraId="58112914" w14:textId="77777777"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The HOD/Manager to inform the Director</w:t>
            </w:r>
          </w:p>
          <w:p w14:paraId="2561D194" w14:textId="77777777" w:rsidR="00102405" w:rsidRPr="000B6348" w:rsidRDefault="00102405" w:rsidP="00D02927">
            <w:pPr>
              <w:pStyle w:val="ListParagraph"/>
              <w:numPr>
                <w:ilvl w:val="0"/>
                <w:numId w:val="28"/>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Director to follow steps for level 3, below. </w:t>
            </w:r>
          </w:p>
        </w:tc>
      </w:tr>
      <w:tr w:rsidR="00102405" w:rsidRPr="000B6348" w14:paraId="0C3BC2AE" w14:textId="77777777" w:rsidTr="36309048">
        <w:trPr>
          <w:jc w:val="center"/>
        </w:trPr>
        <w:tc>
          <w:tcPr>
            <w:tcW w:w="707" w:type="dxa"/>
            <w:tcBorders>
              <w:top w:val="nil"/>
            </w:tcBorders>
          </w:tcPr>
          <w:p w14:paraId="27CB6976" w14:textId="77777777" w:rsidR="00102405" w:rsidRPr="000B6348" w:rsidRDefault="00102405" w:rsidP="00D02927">
            <w:pPr>
              <w:spacing w:before="120" w:after="120" w:line="276" w:lineRule="auto"/>
              <w:jc w:val="center"/>
              <w:rPr>
                <w:rFonts w:asciiTheme="minorHAnsi" w:hAnsiTheme="minorHAnsi" w:cstheme="minorHAnsi"/>
                <w:sz w:val="22"/>
                <w:szCs w:val="22"/>
              </w:rPr>
            </w:pPr>
            <w:r w:rsidRPr="000B6348">
              <w:rPr>
                <w:rFonts w:asciiTheme="minorHAnsi" w:hAnsiTheme="minorHAnsi" w:cstheme="minorHAnsi"/>
                <w:sz w:val="22"/>
                <w:szCs w:val="22"/>
              </w:rPr>
              <w:lastRenderedPageBreak/>
              <w:t>3</w:t>
            </w:r>
          </w:p>
        </w:tc>
        <w:tc>
          <w:tcPr>
            <w:tcW w:w="1559" w:type="dxa"/>
            <w:tcBorders>
              <w:top w:val="nil"/>
            </w:tcBorders>
          </w:tcPr>
          <w:p w14:paraId="41998D1D" w14:textId="604E698C" w:rsidR="00102405" w:rsidRPr="000B6348" w:rsidRDefault="00102405" w:rsidP="00D02927">
            <w:pPr>
              <w:spacing w:before="120" w:after="120" w:line="276" w:lineRule="auto"/>
              <w:rPr>
                <w:rFonts w:asciiTheme="minorHAnsi" w:eastAsia="Calibri" w:hAnsiTheme="minorHAnsi" w:cstheme="minorHAnsi"/>
                <w:color w:val="000000" w:themeColor="text1"/>
                <w:sz w:val="22"/>
                <w:szCs w:val="22"/>
              </w:rPr>
            </w:pPr>
            <w:r w:rsidRPr="000B6348">
              <w:rPr>
                <w:rFonts w:asciiTheme="minorHAnsi" w:eastAsia="Calibri" w:hAnsiTheme="minorHAnsi" w:cstheme="minorHAnsi"/>
                <w:color w:val="000000" w:themeColor="text1"/>
                <w:sz w:val="22"/>
                <w:szCs w:val="22"/>
              </w:rPr>
              <w:t xml:space="preserve">Refusal to sign </w:t>
            </w:r>
            <w:r>
              <w:rPr>
                <w:rFonts w:asciiTheme="minorHAnsi" w:eastAsia="Calibri" w:hAnsiTheme="minorHAnsi" w:cstheme="minorHAnsi"/>
                <w:color w:val="000000" w:themeColor="text1"/>
                <w:sz w:val="22"/>
                <w:szCs w:val="22"/>
              </w:rPr>
              <w:br/>
            </w:r>
            <w:r w:rsidRPr="000B6348">
              <w:rPr>
                <w:rFonts w:asciiTheme="minorHAnsi" w:eastAsia="Calibri" w:hAnsiTheme="minorHAnsi" w:cstheme="minorHAnsi"/>
                <w:color w:val="000000" w:themeColor="text1"/>
                <w:sz w:val="22"/>
                <w:szCs w:val="22"/>
              </w:rPr>
              <w:t xml:space="preserve">a </w:t>
            </w:r>
            <w:r w:rsidR="004432A7">
              <w:rPr>
                <w:rFonts w:asciiTheme="minorHAnsi" w:eastAsia="Calibri" w:hAnsiTheme="minorHAnsi" w:cstheme="minorHAnsi"/>
                <w:color w:val="000000" w:themeColor="text1"/>
                <w:sz w:val="22"/>
                <w:szCs w:val="22"/>
              </w:rPr>
              <w:t xml:space="preserve">Student </w:t>
            </w:r>
            <w:r w:rsidRPr="000B6348">
              <w:rPr>
                <w:rFonts w:asciiTheme="minorHAnsi" w:eastAsia="Calibri" w:hAnsiTheme="minorHAnsi" w:cstheme="minorHAnsi"/>
                <w:color w:val="000000" w:themeColor="text1"/>
                <w:sz w:val="22"/>
                <w:szCs w:val="22"/>
              </w:rPr>
              <w:t>Behaviour Agreement or</w:t>
            </w:r>
          </w:p>
          <w:p w14:paraId="0E21A28D" w14:textId="41672EB2" w:rsidR="00102405" w:rsidRPr="00474D95" w:rsidRDefault="00102405" w:rsidP="00D02927">
            <w:pPr>
              <w:spacing w:before="120" w:after="120" w:line="276" w:lineRule="auto"/>
              <w:rPr>
                <w:rFonts w:asciiTheme="minorHAnsi" w:eastAsia="Calibri" w:hAnsiTheme="minorHAnsi" w:cstheme="minorHAnsi"/>
                <w:color w:val="000000" w:themeColor="text1"/>
                <w:sz w:val="22"/>
                <w:szCs w:val="22"/>
              </w:rPr>
            </w:pPr>
            <w:r w:rsidRPr="000B6348">
              <w:rPr>
                <w:rFonts w:asciiTheme="minorHAnsi" w:eastAsia="Calibri" w:hAnsiTheme="minorHAnsi" w:cstheme="minorHAnsi"/>
                <w:color w:val="000000" w:themeColor="text1"/>
                <w:sz w:val="22"/>
                <w:szCs w:val="22"/>
              </w:rPr>
              <w:t xml:space="preserve">Breach of </w:t>
            </w:r>
            <w:r w:rsidR="0054217F">
              <w:rPr>
                <w:rFonts w:asciiTheme="minorHAnsi" w:eastAsia="Calibri" w:hAnsiTheme="minorHAnsi" w:cstheme="minorHAnsi"/>
                <w:color w:val="000000" w:themeColor="text1"/>
                <w:sz w:val="22"/>
                <w:szCs w:val="22"/>
              </w:rPr>
              <w:t xml:space="preserve">Student </w:t>
            </w:r>
            <w:r w:rsidRPr="000B6348">
              <w:rPr>
                <w:rFonts w:asciiTheme="minorHAnsi" w:eastAsia="Calibri" w:hAnsiTheme="minorHAnsi" w:cstheme="minorHAnsi"/>
                <w:color w:val="000000" w:themeColor="text1"/>
                <w:sz w:val="22"/>
                <w:szCs w:val="22"/>
              </w:rPr>
              <w:t xml:space="preserve">Behaviour Agreement or Higher Risk incidents </w:t>
            </w:r>
          </w:p>
        </w:tc>
        <w:tc>
          <w:tcPr>
            <w:tcW w:w="5667" w:type="dxa"/>
            <w:tcBorders>
              <w:top w:val="nil"/>
            </w:tcBorders>
          </w:tcPr>
          <w:p w14:paraId="4980FCF4" w14:textId="2FEBCB23" w:rsidR="00102405" w:rsidRPr="000B6348" w:rsidRDefault="00102405" w:rsidP="00D02927">
            <w:pPr>
              <w:pStyle w:val="ListParagraph"/>
              <w:numPr>
                <w:ilvl w:val="0"/>
                <w:numId w:val="33"/>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Refusal to sign a </w:t>
            </w:r>
            <w:r w:rsidR="00964E32" w:rsidRPr="00964E32">
              <w:rPr>
                <w:rFonts w:asciiTheme="minorHAnsi" w:hAnsiTheme="minorHAnsi" w:cstheme="minorHAnsi"/>
              </w:rPr>
              <w:t>Student B</w:t>
            </w:r>
            <w:r w:rsidRPr="00964E32">
              <w:rPr>
                <w:rFonts w:asciiTheme="minorHAnsi" w:hAnsiTheme="minorHAnsi" w:cstheme="minorHAnsi"/>
              </w:rPr>
              <w:t xml:space="preserve">ehaviour </w:t>
            </w:r>
            <w:r w:rsidR="00964E32" w:rsidRPr="00964E32">
              <w:rPr>
                <w:rFonts w:asciiTheme="minorHAnsi" w:hAnsiTheme="minorHAnsi" w:cstheme="minorHAnsi"/>
              </w:rPr>
              <w:t>Agreement</w:t>
            </w:r>
          </w:p>
          <w:p w14:paraId="0E9F9278" w14:textId="77777777" w:rsidR="004432A7" w:rsidRDefault="00102405" w:rsidP="00D02927">
            <w:pPr>
              <w:pStyle w:val="ListParagraph"/>
              <w:numPr>
                <w:ilvl w:val="0"/>
                <w:numId w:val="33"/>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Breach of </w:t>
            </w:r>
            <w:r w:rsidR="00C07E57">
              <w:rPr>
                <w:rFonts w:asciiTheme="minorHAnsi" w:hAnsiTheme="minorHAnsi" w:cstheme="minorHAnsi"/>
              </w:rPr>
              <w:t xml:space="preserve">Student </w:t>
            </w:r>
            <w:r w:rsidRPr="000B6348">
              <w:rPr>
                <w:rFonts w:asciiTheme="minorHAnsi" w:hAnsiTheme="minorHAnsi" w:cstheme="minorHAnsi"/>
              </w:rPr>
              <w:t xml:space="preserve">Behaviour Agreement </w:t>
            </w:r>
          </w:p>
          <w:p w14:paraId="435A00F1" w14:textId="56738BEA" w:rsidR="00102405" w:rsidRPr="00F4331A" w:rsidRDefault="004432A7">
            <w:pPr>
              <w:pStyle w:val="ListParagraph"/>
              <w:numPr>
                <w:ilvl w:val="0"/>
                <w:numId w:val="29"/>
              </w:numPr>
              <w:tabs>
                <w:tab w:val="left" w:pos="154"/>
              </w:tabs>
              <w:overflowPunct w:val="0"/>
              <w:spacing w:before="120" w:after="120"/>
              <w:rPr>
                <w:rFonts w:asciiTheme="minorHAnsi" w:eastAsiaTheme="minorEastAsia" w:hAnsiTheme="minorHAnsi" w:cstheme="minorHAnsi"/>
              </w:rPr>
            </w:pPr>
            <w:r w:rsidRPr="00F4331A">
              <w:rPr>
                <w:rFonts w:asciiTheme="minorHAnsi" w:hAnsiTheme="minorHAnsi" w:cstheme="minorHAnsi"/>
              </w:rPr>
              <w:t>C</w:t>
            </w:r>
            <w:r w:rsidR="00102405" w:rsidRPr="00F4331A">
              <w:rPr>
                <w:rFonts w:asciiTheme="minorHAnsi" w:hAnsiTheme="minorHAnsi" w:cstheme="minorHAnsi"/>
              </w:rPr>
              <w:t xml:space="preserve">onduct considered higher risk to CIT, its students, staff and/or others related to CIT. Higher risk behaviours/conduct e.g. abusive behaviours, including those against protected characteristics such as racial slurs </w:t>
            </w:r>
          </w:p>
          <w:p w14:paraId="6EE2FF2E" w14:textId="7C5D935A" w:rsidR="00102405" w:rsidRPr="000B6348" w:rsidRDefault="00102405" w:rsidP="00D02927">
            <w:pPr>
              <w:pStyle w:val="ListParagraph"/>
              <w:numPr>
                <w:ilvl w:val="0"/>
                <w:numId w:val="29"/>
              </w:numPr>
              <w:tabs>
                <w:tab w:val="left" w:pos="154"/>
              </w:tabs>
              <w:overflowPunct w:val="0"/>
              <w:spacing w:before="120" w:after="120"/>
              <w:rPr>
                <w:rFonts w:asciiTheme="minorHAnsi" w:eastAsiaTheme="minorEastAsia" w:hAnsiTheme="minorHAnsi" w:cstheme="minorHAnsi"/>
              </w:rPr>
            </w:pPr>
            <w:r w:rsidRPr="000B6348">
              <w:rPr>
                <w:rFonts w:asciiTheme="minorHAnsi" w:hAnsiTheme="minorHAnsi" w:cstheme="minorHAnsi"/>
              </w:rPr>
              <w:t xml:space="preserve">a serious impediment to </w:t>
            </w:r>
            <w:r w:rsidR="004432A7">
              <w:rPr>
                <w:rFonts w:asciiTheme="minorHAnsi" w:hAnsiTheme="minorHAnsi" w:cstheme="minorHAnsi"/>
              </w:rPr>
              <w:t xml:space="preserve">CIT staff </w:t>
            </w:r>
            <w:r w:rsidRPr="000B6348">
              <w:rPr>
                <w:rFonts w:asciiTheme="minorHAnsi" w:hAnsiTheme="minorHAnsi" w:cstheme="minorHAnsi"/>
              </w:rPr>
              <w:t xml:space="preserve">carrying out </w:t>
            </w:r>
            <w:r w:rsidR="004432A7">
              <w:rPr>
                <w:rFonts w:asciiTheme="minorHAnsi" w:hAnsiTheme="minorHAnsi" w:cstheme="minorHAnsi"/>
              </w:rPr>
              <w:t>their duties in a safe environment</w:t>
            </w:r>
            <w:r w:rsidR="00D624B0">
              <w:rPr>
                <w:rFonts w:asciiTheme="minorHAnsi" w:hAnsiTheme="minorHAnsi" w:cstheme="minorHAnsi"/>
              </w:rPr>
              <w:t>.</w:t>
            </w:r>
          </w:p>
          <w:p w14:paraId="2D443B42" w14:textId="2CEAEC5E" w:rsidR="00102405" w:rsidRPr="000B6348" w:rsidRDefault="004432A7" w:rsidP="00D02927">
            <w:pPr>
              <w:spacing w:before="120" w:after="120" w:line="276" w:lineRule="auto"/>
              <w:rPr>
                <w:rFonts w:asciiTheme="minorHAnsi" w:hAnsiTheme="minorHAnsi" w:cstheme="minorHAnsi"/>
                <w:sz w:val="22"/>
                <w:szCs w:val="22"/>
              </w:rPr>
            </w:pPr>
            <w:r>
              <w:rPr>
                <w:rFonts w:asciiTheme="minorHAnsi" w:hAnsiTheme="minorHAnsi" w:cstheme="minorHAnsi"/>
                <w:sz w:val="22"/>
                <w:szCs w:val="22"/>
              </w:rPr>
              <w:t>C</w:t>
            </w:r>
            <w:r w:rsidR="00102405" w:rsidRPr="000B6348">
              <w:rPr>
                <w:rFonts w:asciiTheme="minorHAnsi" w:hAnsiTheme="minorHAnsi" w:cstheme="minorHAnsi"/>
                <w:sz w:val="22"/>
                <w:szCs w:val="22"/>
              </w:rPr>
              <w:t>onduct in this category might result in a student receiving a written warning about their behaviour and/or a Student Behaviour Agreement being established.</w:t>
            </w:r>
          </w:p>
        </w:tc>
        <w:tc>
          <w:tcPr>
            <w:tcW w:w="7232" w:type="dxa"/>
            <w:tcBorders>
              <w:top w:val="nil"/>
            </w:tcBorders>
          </w:tcPr>
          <w:p w14:paraId="2DA22FD0" w14:textId="77777777" w:rsidR="00102405" w:rsidRPr="000B6348" w:rsidRDefault="00102405" w:rsidP="00D02927">
            <w:pPr>
              <w:spacing w:before="120" w:after="120" w:line="276" w:lineRule="auto"/>
              <w:rPr>
                <w:rFonts w:asciiTheme="minorHAnsi" w:hAnsiTheme="minorHAnsi" w:cstheme="minorHAnsi"/>
                <w:b/>
                <w:bCs/>
                <w:sz w:val="22"/>
                <w:szCs w:val="22"/>
              </w:rPr>
            </w:pPr>
            <w:r w:rsidRPr="000B6348">
              <w:rPr>
                <w:rFonts w:asciiTheme="minorHAnsi" w:hAnsiTheme="minorHAnsi" w:cstheme="minorHAnsi"/>
                <w:b/>
                <w:bCs/>
                <w:sz w:val="22"/>
                <w:szCs w:val="22"/>
              </w:rPr>
              <w:t>HoD/Manager will</w:t>
            </w:r>
          </w:p>
          <w:p w14:paraId="5BD1C364" w14:textId="6C10D6DC" w:rsidR="00F4331A" w:rsidRPr="00F4331A" w:rsidRDefault="00F4331A" w:rsidP="00F4331A">
            <w:pPr>
              <w:pStyle w:val="ListParagraph"/>
              <w:numPr>
                <w:ilvl w:val="0"/>
                <w:numId w:val="31"/>
              </w:numPr>
              <w:tabs>
                <w:tab w:val="left" w:pos="154"/>
              </w:tabs>
              <w:overflowPunct w:val="0"/>
              <w:spacing w:before="120" w:after="120"/>
              <w:rPr>
                <w:rFonts w:asciiTheme="minorHAnsi" w:hAnsiTheme="minorHAnsi" w:cstheme="minorHAnsi"/>
              </w:rPr>
            </w:pPr>
            <w:r w:rsidRPr="00F4331A">
              <w:rPr>
                <w:rFonts w:asciiTheme="minorHAnsi" w:hAnsiTheme="minorHAnsi" w:cstheme="minorHAnsi"/>
              </w:rPr>
              <w:t>for instances where a student refuses to sign a Student Behaviour Agreement, the Director will be notified and this may result in the student’s suspension from study and/or CIT premises until the document is signed, depending on the conduct</w:t>
            </w:r>
          </w:p>
          <w:p w14:paraId="42111A6D" w14:textId="4C10C601" w:rsidR="00102405" w:rsidRPr="004501A6" w:rsidRDefault="00F4331A">
            <w:pPr>
              <w:pStyle w:val="ListParagraph"/>
              <w:numPr>
                <w:ilvl w:val="0"/>
                <w:numId w:val="31"/>
              </w:numPr>
              <w:tabs>
                <w:tab w:val="left" w:pos="154"/>
              </w:tabs>
              <w:overflowPunct w:val="0"/>
              <w:spacing w:before="120" w:after="120"/>
              <w:rPr>
                <w:rFonts w:asciiTheme="minorHAnsi" w:hAnsiTheme="minorHAnsi" w:cstheme="minorHAnsi"/>
              </w:rPr>
            </w:pPr>
            <w:r w:rsidRPr="004501A6">
              <w:rPr>
                <w:rFonts w:asciiTheme="minorHAnsi" w:hAnsiTheme="minorHAnsi" w:cstheme="minorHAnsi"/>
              </w:rPr>
              <w:t xml:space="preserve">for instances where the student breaches their Student Behaviour Agreement, </w:t>
            </w:r>
            <w:r w:rsidR="00102405" w:rsidRPr="004501A6">
              <w:rPr>
                <w:rFonts w:asciiTheme="minorHAnsi" w:hAnsiTheme="minorHAnsi" w:cstheme="minorHAnsi"/>
              </w:rPr>
              <w:t xml:space="preserve">email student (using the </w:t>
            </w:r>
            <w:hyperlink r:id="rId24" w:history="1">
              <w:r w:rsidR="00AE26AE" w:rsidRPr="004501A6">
                <w:rPr>
                  <w:rStyle w:val="Hyperlink"/>
                  <w:rFonts w:asciiTheme="minorHAnsi" w:hAnsiTheme="minorHAnsi" w:cstheme="minorHAnsi"/>
                </w:rPr>
                <w:t>Student Conduct Email Template</w:t>
              </w:r>
            </w:hyperlink>
            <w:r w:rsidR="00102405" w:rsidRPr="004501A6">
              <w:rPr>
                <w:rFonts w:asciiTheme="minorHAnsi" w:hAnsiTheme="minorHAnsi" w:cstheme="minorHAnsi"/>
              </w:rPr>
              <w:t xml:space="preserve">) the behaviour issues and inform </w:t>
            </w:r>
            <w:r w:rsidRPr="004501A6">
              <w:rPr>
                <w:rFonts w:asciiTheme="minorHAnsi" w:hAnsiTheme="minorHAnsi" w:cstheme="minorHAnsi"/>
              </w:rPr>
              <w:t xml:space="preserve">them that this </w:t>
            </w:r>
            <w:r w:rsidR="00102405" w:rsidRPr="004501A6">
              <w:rPr>
                <w:rFonts w:asciiTheme="minorHAnsi" w:hAnsiTheme="minorHAnsi" w:cstheme="minorHAnsi"/>
              </w:rPr>
              <w:t xml:space="preserve">will be escalated </w:t>
            </w:r>
            <w:r w:rsidR="004501A6" w:rsidRPr="004501A6">
              <w:rPr>
                <w:rFonts w:asciiTheme="minorHAnsi" w:hAnsiTheme="minorHAnsi" w:cstheme="minorHAnsi"/>
              </w:rPr>
              <w:t xml:space="preserve">to Director </w:t>
            </w:r>
            <w:r w:rsidR="004501A6">
              <w:rPr>
                <w:rFonts w:asciiTheme="minorHAnsi" w:hAnsiTheme="minorHAnsi" w:cstheme="minorHAnsi"/>
              </w:rPr>
              <w:t xml:space="preserve">(refer below) </w:t>
            </w:r>
            <w:r w:rsidR="004501A6" w:rsidRPr="004501A6">
              <w:rPr>
                <w:rFonts w:asciiTheme="minorHAnsi" w:hAnsiTheme="minorHAnsi" w:cstheme="minorHAnsi"/>
              </w:rPr>
              <w:t>and may result in the student’s suspension from study and/or CIT premises until the document is signed, depending on the conduct</w:t>
            </w:r>
            <w:r w:rsidR="004501A6">
              <w:rPr>
                <w:rFonts w:asciiTheme="minorHAnsi" w:hAnsiTheme="minorHAnsi" w:cstheme="minorHAnsi"/>
              </w:rPr>
              <w:t>.</w:t>
            </w:r>
          </w:p>
          <w:p w14:paraId="1F7822A9" w14:textId="751C6B0A" w:rsidR="004501A6" w:rsidRPr="004501A6" w:rsidRDefault="00102405">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 xml:space="preserve">If repeated </w:t>
            </w:r>
            <w:r w:rsidR="004501A6">
              <w:rPr>
                <w:rFonts w:asciiTheme="minorHAnsi" w:hAnsiTheme="minorHAnsi" w:cstheme="minorHAnsi"/>
                <w:sz w:val="22"/>
                <w:szCs w:val="22"/>
              </w:rPr>
              <w:t>unsatisfactory conduct or conduct considered higher risk</w:t>
            </w:r>
            <w:r w:rsidR="004501A6" w:rsidRPr="000B6348">
              <w:rPr>
                <w:rFonts w:asciiTheme="minorHAnsi" w:hAnsiTheme="minorHAnsi" w:cstheme="minorHAnsi"/>
                <w:sz w:val="22"/>
                <w:szCs w:val="22"/>
              </w:rPr>
              <w:t xml:space="preserve"> </w:t>
            </w:r>
            <w:r w:rsidR="004501A6">
              <w:rPr>
                <w:rFonts w:asciiTheme="minorHAnsi" w:hAnsiTheme="minorHAnsi" w:cstheme="minorHAnsi"/>
                <w:sz w:val="22"/>
                <w:szCs w:val="22"/>
              </w:rPr>
              <w:t xml:space="preserve">occurs and/or </w:t>
            </w:r>
            <w:r w:rsidRPr="000B6348">
              <w:rPr>
                <w:rFonts w:asciiTheme="minorHAnsi" w:hAnsiTheme="minorHAnsi" w:cstheme="minorHAnsi"/>
                <w:sz w:val="22"/>
                <w:szCs w:val="22"/>
              </w:rPr>
              <w:t xml:space="preserve">a </w:t>
            </w:r>
            <w:r w:rsidR="009846B1" w:rsidRPr="00E37AC1">
              <w:rPr>
                <w:rFonts w:asciiTheme="minorHAnsi" w:eastAsia="Calibri" w:hAnsiTheme="minorHAnsi" w:cstheme="minorHAnsi"/>
                <w:sz w:val="22"/>
                <w:szCs w:val="22"/>
              </w:rPr>
              <w:t>Student Behaviour Agreement</w:t>
            </w:r>
            <w:r w:rsidRPr="000B6348">
              <w:rPr>
                <w:rFonts w:asciiTheme="minorHAnsi" w:hAnsiTheme="minorHAnsi" w:cstheme="minorHAnsi"/>
                <w:sz w:val="22"/>
                <w:szCs w:val="22"/>
              </w:rPr>
              <w:t xml:space="preserve"> is not in </w:t>
            </w:r>
            <w:r w:rsidRPr="004501A6">
              <w:rPr>
                <w:rFonts w:asciiTheme="minorHAnsi" w:hAnsiTheme="minorHAnsi" w:cstheme="minorHAnsi"/>
                <w:sz w:val="22"/>
                <w:szCs w:val="22"/>
              </w:rPr>
              <w:t>force</w:t>
            </w:r>
            <w:r w:rsidR="004501A6" w:rsidRPr="00F56601">
              <w:rPr>
                <w:rFonts w:asciiTheme="minorHAnsi" w:hAnsiTheme="minorHAnsi" w:cstheme="minorHAnsi"/>
                <w:b/>
                <w:bCs/>
                <w:sz w:val="22"/>
                <w:szCs w:val="22"/>
              </w:rPr>
              <w:t xml:space="preserve"> any CIT staff will</w:t>
            </w:r>
            <w:r w:rsidR="004501A6" w:rsidRPr="004501A6">
              <w:rPr>
                <w:rFonts w:asciiTheme="minorHAnsi" w:hAnsiTheme="minorHAnsi" w:cstheme="minorHAnsi"/>
                <w:sz w:val="22"/>
                <w:szCs w:val="22"/>
              </w:rPr>
              <w:t>:</w:t>
            </w:r>
          </w:p>
          <w:p w14:paraId="5A392520" w14:textId="5E435D86" w:rsidR="004501A6" w:rsidRPr="00964E32" w:rsidRDefault="004501A6" w:rsidP="004501A6">
            <w:pPr>
              <w:pStyle w:val="ListParagraph"/>
              <w:numPr>
                <w:ilvl w:val="0"/>
                <w:numId w:val="31"/>
              </w:numPr>
              <w:tabs>
                <w:tab w:val="left" w:pos="154"/>
              </w:tabs>
              <w:overflowPunct w:val="0"/>
              <w:spacing w:before="120" w:after="120"/>
              <w:rPr>
                <w:rFonts w:asciiTheme="minorHAnsi" w:hAnsiTheme="minorHAnsi" w:cstheme="minorHAnsi"/>
              </w:rPr>
            </w:pPr>
            <w:r>
              <w:rPr>
                <w:rFonts w:asciiTheme="minorHAnsi" w:hAnsiTheme="minorHAnsi" w:cstheme="minorHAnsi"/>
              </w:rPr>
              <w:t xml:space="preserve">complete the </w:t>
            </w:r>
            <w:hyperlink r:id="rId25" w:history="1">
              <w:r w:rsidRPr="00964E32">
                <w:rPr>
                  <w:rStyle w:val="Hyperlink"/>
                  <w:rFonts w:asciiTheme="minorHAnsi" w:hAnsiTheme="minorHAnsi" w:cstheme="minorHAnsi"/>
                </w:rPr>
                <w:t>Report of Student Conduct Incident Template</w:t>
              </w:r>
            </w:hyperlink>
            <w:r>
              <w:rPr>
                <w:rFonts w:asciiTheme="minorHAnsi" w:hAnsiTheme="minorHAnsi" w:cstheme="minorHAnsi"/>
              </w:rPr>
              <w:t xml:space="preserve"> </w:t>
            </w:r>
            <w:r w:rsidRPr="00964E32">
              <w:rPr>
                <w:rFonts w:asciiTheme="minorHAnsi" w:hAnsiTheme="minorHAnsi" w:cstheme="minorHAnsi"/>
              </w:rPr>
              <w:t xml:space="preserve">– stating that </w:t>
            </w:r>
            <w:r>
              <w:rPr>
                <w:rFonts w:asciiTheme="minorHAnsi" w:hAnsiTheme="minorHAnsi" w:cstheme="minorHAnsi"/>
              </w:rPr>
              <w:t>conduct</w:t>
            </w:r>
            <w:r w:rsidRPr="00964E32">
              <w:rPr>
                <w:rFonts w:asciiTheme="minorHAnsi" w:hAnsiTheme="minorHAnsi" w:cstheme="minorHAnsi"/>
              </w:rPr>
              <w:t xml:space="preserve"> is a Level 3 and why</w:t>
            </w:r>
            <w:r>
              <w:rPr>
                <w:rFonts w:asciiTheme="minorHAnsi" w:hAnsiTheme="minorHAnsi" w:cstheme="minorHAnsi"/>
              </w:rPr>
              <w:t xml:space="preserve"> – and </w:t>
            </w:r>
            <w:r w:rsidRPr="00964E32">
              <w:rPr>
                <w:rFonts w:asciiTheme="minorHAnsi" w:hAnsiTheme="minorHAnsi" w:cstheme="minorHAnsi"/>
              </w:rPr>
              <w:t xml:space="preserve">email to </w:t>
            </w:r>
            <w:r>
              <w:rPr>
                <w:rFonts w:asciiTheme="minorHAnsi" w:hAnsiTheme="minorHAnsi" w:cstheme="minorHAnsi"/>
              </w:rPr>
              <w:t>their relevant HOD/Manager/</w:t>
            </w:r>
            <w:r w:rsidRPr="00964E32">
              <w:rPr>
                <w:rFonts w:asciiTheme="minorHAnsi" w:hAnsiTheme="minorHAnsi" w:cstheme="minorHAnsi"/>
              </w:rPr>
              <w:t xml:space="preserve">Director and </w:t>
            </w:r>
            <w:hyperlink r:id="rId26" w:history="1">
              <w:r w:rsidRPr="00964E32">
                <w:rPr>
                  <w:rStyle w:val="Hyperlink"/>
                  <w:rFonts w:asciiTheme="minorHAnsi" w:hAnsiTheme="minorHAnsi" w:cstheme="minorHAnsi"/>
                </w:rPr>
                <w:t>CITSaferCommunity@cit.edu.au</w:t>
              </w:r>
            </w:hyperlink>
          </w:p>
          <w:p w14:paraId="37E97E8F" w14:textId="5967BBB7" w:rsidR="004501A6" w:rsidRDefault="00102405" w:rsidP="00D02927">
            <w:pPr>
              <w:spacing w:before="120" w:after="120" w:line="276" w:lineRule="auto"/>
              <w:rPr>
                <w:rFonts w:asciiTheme="minorHAnsi" w:hAnsiTheme="minorHAnsi" w:cstheme="minorHAnsi"/>
                <w:sz w:val="22"/>
                <w:szCs w:val="22"/>
              </w:rPr>
            </w:pPr>
            <w:r w:rsidRPr="00F56601">
              <w:rPr>
                <w:rFonts w:asciiTheme="minorHAnsi" w:hAnsiTheme="minorHAnsi" w:cstheme="minorHAnsi"/>
                <w:b/>
                <w:bCs/>
                <w:sz w:val="22"/>
                <w:szCs w:val="22"/>
              </w:rPr>
              <w:t xml:space="preserve">HoD/Manager </w:t>
            </w:r>
            <w:r w:rsidR="004501A6" w:rsidRPr="00F56601">
              <w:rPr>
                <w:rFonts w:asciiTheme="minorHAnsi" w:hAnsiTheme="minorHAnsi" w:cstheme="minorHAnsi"/>
                <w:b/>
                <w:bCs/>
                <w:sz w:val="22"/>
                <w:szCs w:val="22"/>
              </w:rPr>
              <w:t>will</w:t>
            </w:r>
            <w:r w:rsidR="004501A6">
              <w:rPr>
                <w:rFonts w:asciiTheme="minorHAnsi" w:hAnsiTheme="minorHAnsi" w:cstheme="minorHAnsi"/>
                <w:sz w:val="22"/>
                <w:szCs w:val="22"/>
              </w:rPr>
              <w:t xml:space="preserve"> </w:t>
            </w:r>
          </w:p>
          <w:p w14:paraId="2D8AEBCB" w14:textId="7729A1D0" w:rsidR="00102405" w:rsidRPr="000B6348" w:rsidRDefault="00102405" w:rsidP="00F56601">
            <w:pPr>
              <w:pStyle w:val="ListParagraph"/>
              <w:numPr>
                <w:ilvl w:val="0"/>
                <w:numId w:val="31"/>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follow steps in Level 2 above (e.g. where abuse/racial slurs/ harassment occur) and a </w:t>
            </w:r>
            <w:hyperlink r:id="rId27" w:history="1">
              <w:r w:rsidR="00E37AC1" w:rsidRPr="009846B1">
                <w:rPr>
                  <w:rStyle w:val="Hyperlink"/>
                  <w:rFonts w:asciiTheme="minorHAnsi" w:hAnsiTheme="minorHAnsi" w:cstheme="minorHAnsi"/>
                </w:rPr>
                <w:t>Student Behaviour Agreement</w:t>
              </w:r>
            </w:hyperlink>
            <w:r w:rsidR="00E37AC1">
              <w:rPr>
                <w:rFonts w:asciiTheme="minorHAnsi" w:hAnsiTheme="minorHAnsi" w:cstheme="minorHAnsi"/>
              </w:rPr>
              <w:t xml:space="preserve"> </w:t>
            </w:r>
            <w:r w:rsidRPr="000B6348">
              <w:rPr>
                <w:rFonts w:asciiTheme="minorHAnsi" w:hAnsiTheme="minorHAnsi" w:cstheme="minorHAnsi"/>
              </w:rPr>
              <w:t xml:space="preserve">is </w:t>
            </w:r>
            <w:r w:rsidR="004501A6">
              <w:rPr>
                <w:rFonts w:asciiTheme="minorHAnsi" w:hAnsiTheme="minorHAnsi" w:cstheme="minorHAnsi"/>
              </w:rPr>
              <w:t>completed</w:t>
            </w:r>
          </w:p>
          <w:p w14:paraId="74E63ED5" w14:textId="77777777" w:rsidR="00102405" w:rsidRPr="000B6348" w:rsidRDefault="00102405" w:rsidP="00F56601">
            <w:pPr>
              <w:spacing w:before="120" w:after="120" w:line="276" w:lineRule="auto"/>
              <w:rPr>
                <w:rFonts w:asciiTheme="minorHAnsi" w:hAnsiTheme="minorHAnsi" w:cstheme="minorHAnsi"/>
                <w:b/>
                <w:bCs/>
                <w:sz w:val="22"/>
                <w:szCs w:val="22"/>
              </w:rPr>
            </w:pPr>
            <w:r w:rsidRPr="000B6348">
              <w:rPr>
                <w:rFonts w:asciiTheme="minorHAnsi" w:hAnsiTheme="minorHAnsi" w:cstheme="minorHAnsi"/>
                <w:b/>
                <w:bCs/>
                <w:sz w:val="22"/>
                <w:szCs w:val="22"/>
              </w:rPr>
              <w:t>Director will</w:t>
            </w:r>
          </w:p>
          <w:p w14:paraId="40055E7A" w14:textId="5E88B441" w:rsidR="00102405" w:rsidRPr="000B6348" w:rsidRDefault="00102405" w:rsidP="00D02927">
            <w:pPr>
              <w:pStyle w:val="ListParagraph"/>
              <w:numPr>
                <w:ilvl w:val="0"/>
                <w:numId w:val="31"/>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lastRenderedPageBreak/>
              <w:t>contact student to organise a meeting- forwarding in writing (</w:t>
            </w:r>
            <w:r w:rsidR="00D624B0">
              <w:rPr>
                <w:rFonts w:asciiTheme="minorHAnsi" w:hAnsiTheme="minorHAnsi" w:cstheme="minorHAnsi"/>
              </w:rPr>
              <w:t>using the</w:t>
            </w:r>
            <w:r w:rsidR="00751188">
              <w:rPr>
                <w:rFonts w:asciiTheme="minorHAnsi" w:hAnsiTheme="minorHAnsi" w:cstheme="minorHAnsi"/>
              </w:rPr>
              <w:t xml:space="preserve"> </w:t>
            </w:r>
            <w:hyperlink r:id="rId28" w:history="1">
              <w:r w:rsidR="00751188" w:rsidRPr="00F20243">
                <w:rPr>
                  <w:rStyle w:val="Hyperlink"/>
                  <w:rFonts w:asciiTheme="minorHAnsi" w:hAnsiTheme="minorHAnsi" w:cstheme="minorHAnsi"/>
                </w:rPr>
                <w:t>Student Conduct Email Template</w:t>
              </w:r>
            </w:hyperlink>
            <w:r w:rsidRPr="000B6348">
              <w:rPr>
                <w:rFonts w:asciiTheme="minorHAnsi" w:hAnsiTheme="minorHAnsi" w:cstheme="minorHAnsi"/>
              </w:rPr>
              <w:t>) the issues, inform student they can respond in writing BEFORE the meeting</w:t>
            </w:r>
          </w:p>
          <w:p w14:paraId="290633C8" w14:textId="7268B0E2" w:rsidR="00102405" w:rsidRPr="000B6348" w:rsidRDefault="00102405" w:rsidP="00D02927">
            <w:pPr>
              <w:pStyle w:val="ListParagraph"/>
              <w:numPr>
                <w:ilvl w:val="0"/>
                <w:numId w:val="31"/>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If needed request Manager of Student Support or Head of Counselling to activate a Behaviour Risk Assessment Team to assess the situation and provide advice to the Director</w:t>
            </w:r>
          </w:p>
          <w:p w14:paraId="6DFD41BE" w14:textId="0213718B" w:rsidR="00102405" w:rsidRPr="000B6348" w:rsidRDefault="00102405" w:rsidP="00D02927">
            <w:pPr>
              <w:pStyle w:val="ListParagraph"/>
              <w:numPr>
                <w:ilvl w:val="0"/>
                <w:numId w:val="31"/>
              </w:numPr>
              <w:tabs>
                <w:tab w:val="left" w:pos="154"/>
              </w:tabs>
              <w:overflowPunct w:val="0"/>
              <w:spacing w:before="120" w:after="120"/>
              <w:rPr>
                <w:rFonts w:asciiTheme="minorHAnsi" w:hAnsiTheme="minorHAnsi" w:cstheme="minorBidi"/>
              </w:rPr>
            </w:pPr>
            <w:r w:rsidRPr="359C7356">
              <w:rPr>
                <w:rFonts w:asciiTheme="minorHAnsi" w:hAnsiTheme="minorHAnsi" w:cstheme="minorBidi"/>
              </w:rPr>
              <w:t>At the meeting</w:t>
            </w:r>
            <w:r w:rsidR="279C38EF" w:rsidRPr="359C7356">
              <w:rPr>
                <w:rFonts w:asciiTheme="minorHAnsi" w:hAnsiTheme="minorHAnsi" w:cstheme="minorBidi"/>
              </w:rPr>
              <w:t>,</w:t>
            </w:r>
            <w:r w:rsidRPr="359C7356">
              <w:rPr>
                <w:rFonts w:asciiTheme="minorHAnsi" w:hAnsiTheme="minorHAnsi" w:cstheme="minorBidi"/>
              </w:rPr>
              <w:t xml:space="preserve"> a discussion of options and potential outcomes e.g. a new </w:t>
            </w:r>
            <w:r w:rsidR="004501A6">
              <w:rPr>
                <w:rFonts w:asciiTheme="minorHAnsi" w:hAnsiTheme="minorHAnsi" w:cstheme="minorBidi"/>
              </w:rPr>
              <w:t>Student B</w:t>
            </w:r>
            <w:r w:rsidRPr="359C7356">
              <w:rPr>
                <w:rFonts w:asciiTheme="minorHAnsi" w:hAnsiTheme="minorHAnsi" w:cstheme="minorBidi"/>
              </w:rPr>
              <w:t xml:space="preserve">ehaviour </w:t>
            </w:r>
            <w:r w:rsidR="004501A6">
              <w:rPr>
                <w:rFonts w:asciiTheme="minorHAnsi" w:hAnsiTheme="minorHAnsi" w:cstheme="minorBidi"/>
              </w:rPr>
              <w:t>A</w:t>
            </w:r>
            <w:r w:rsidRPr="359C7356">
              <w:rPr>
                <w:rFonts w:asciiTheme="minorHAnsi" w:hAnsiTheme="minorHAnsi" w:cstheme="minorBidi"/>
              </w:rPr>
              <w:t xml:space="preserve">greement, </w:t>
            </w:r>
            <w:r w:rsidR="450F5E97" w:rsidRPr="359C7356">
              <w:rPr>
                <w:rFonts w:asciiTheme="minorHAnsi" w:hAnsiTheme="minorHAnsi" w:cstheme="minorBidi"/>
              </w:rPr>
              <w:t>suspension</w:t>
            </w:r>
            <w:r w:rsidRPr="359C7356">
              <w:rPr>
                <w:rFonts w:asciiTheme="minorHAnsi" w:hAnsiTheme="minorHAnsi" w:cstheme="minorBidi"/>
              </w:rPr>
              <w:t xml:space="preserve"> from class/study/CIT for a period -this may include exclusion from a class, program, CIT enrolment and CIT premises up to a semester.</w:t>
            </w:r>
          </w:p>
          <w:p w14:paraId="70627552" w14:textId="6CE67689" w:rsidR="00102405" w:rsidRPr="00FF1F8E" w:rsidRDefault="00102405" w:rsidP="00D02927">
            <w:pPr>
              <w:spacing w:before="120" w:after="120" w:line="276" w:lineRule="auto"/>
              <w:rPr>
                <w:rFonts w:asciiTheme="minorHAnsi" w:hAnsiTheme="minorHAnsi" w:cstheme="minorBidi"/>
                <w:sz w:val="22"/>
                <w:szCs w:val="22"/>
              </w:rPr>
            </w:pPr>
            <w:r w:rsidRPr="359C7356">
              <w:rPr>
                <w:rFonts w:asciiTheme="minorHAnsi" w:hAnsiTheme="minorHAnsi" w:cstheme="minorBidi"/>
                <w:sz w:val="22"/>
                <w:szCs w:val="22"/>
              </w:rPr>
              <w:t xml:space="preserve">For continued breaches the request to </w:t>
            </w:r>
            <w:r w:rsidR="03B443C9" w:rsidRPr="359C7356">
              <w:rPr>
                <w:rFonts w:asciiTheme="minorHAnsi" w:hAnsiTheme="minorHAnsi" w:cstheme="minorBidi"/>
                <w:sz w:val="22"/>
                <w:szCs w:val="22"/>
              </w:rPr>
              <w:t>suspend</w:t>
            </w:r>
            <w:r w:rsidRPr="359C7356">
              <w:rPr>
                <w:rFonts w:asciiTheme="minorHAnsi" w:hAnsiTheme="minorHAnsi" w:cstheme="minorBidi"/>
                <w:sz w:val="22"/>
                <w:szCs w:val="22"/>
              </w:rPr>
              <w:t xml:space="preserve"> a student from CIT for longer may be put forward to the relevant Executive.</w:t>
            </w:r>
          </w:p>
        </w:tc>
      </w:tr>
      <w:tr w:rsidR="00102405" w:rsidRPr="000B6348" w14:paraId="636C7253" w14:textId="77777777" w:rsidTr="36309048">
        <w:trPr>
          <w:jc w:val="center"/>
        </w:trPr>
        <w:tc>
          <w:tcPr>
            <w:tcW w:w="707" w:type="dxa"/>
          </w:tcPr>
          <w:p w14:paraId="6BA8324C" w14:textId="77777777" w:rsidR="00102405" w:rsidRPr="000B6348" w:rsidRDefault="00102405" w:rsidP="00D02927">
            <w:pPr>
              <w:spacing w:before="120" w:after="120" w:line="276" w:lineRule="auto"/>
              <w:jc w:val="center"/>
              <w:rPr>
                <w:rFonts w:asciiTheme="minorHAnsi" w:hAnsiTheme="minorHAnsi" w:cstheme="minorHAnsi"/>
                <w:sz w:val="22"/>
                <w:szCs w:val="22"/>
              </w:rPr>
            </w:pPr>
            <w:r w:rsidRPr="000B6348">
              <w:rPr>
                <w:rFonts w:asciiTheme="minorHAnsi" w:hAnsiTheme="minorHAnsi" w:cstheme="minorHAnsi"/>
                <w:sz w:val="22"/>
                <w:szCs w:val="22"/>
              </w:rPr>
              <w:lastRenderedPageBreak/>
              <w:t>4</w:t>
            </w:r>
          </w:p>
        </w:tc>
        <w:tc>
          <w:tcPr>
            <w:tcW w:w="1559" w:type="dxa"/>
          </w:tcPr>
          <w:p w14:paraId="2E9E8A71" w14:textId="714560CD"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Serious</w:t>
            </w:r>
            <w:r w:rsidR="005265D7">
              <w:rPr>
                <w:rFonts w:asciiTheme="minorHAnsi" w:hAnsiTheme="minorHAnsi" w:cstheme="minorHAnsi"/>
                <w:sz w:val="22"/>
                <w:szCs w:val="22"/>
              </w:rPr>
              <w:t xml:space="preserve">/High Risk </w:t>
            </w:r>
            <w:r w:rsidRPr="000B6348">
              <w:rPr>
                <w:rFonts w:asciiTheme="minorHAnsi" w:hAnsiTheme="minorHAnsi" w:cstheme="minorHAnsi"/>
                <w:sz w:val="22"/>
                <w:szCs w:val="22"/>
              </w:rPr>
              <w:t>incidents</w:t>
            </w:r>
          </w:p>
        </w:tc>
        <w:tc>
          <w:tcPr>
            <w:tcW w:w="5667" w:type="dxa"/>
          </w:tcPr>
          <w:p w14:paraId="1331DC35" w14:textId="3EF79353"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 xml:space="preserve">Violent behaviour is always classed as serious, even if it is the first incident of </w:t>
            </w:r>
            <w:r w:rsidR="004432A7">
              <w:rPr>
                <w:rFonts w:asciiTheme="minorHAnsi" w:hAnsiTheme="minorHAnsi" w:cstheme="minorHAnsi"/>
                <w:sz w:val="22"/>
                <w:szCs w:val="22"/>
              </w:rPr>
              <w:t>unsatisfactory</w:t>
            </w:r>
            <w:r w:rsidRPr="000B6348">
              <w:rPr>
                <w:rFonts w:asciiTheme="minorHAnsi" w:hAnsiTheme="minorHAnsi" w:cstheme="minorHAnsi"/>
                <w:sz w:val="22"/>
                <w:szCs w:val="22"/>
              </w:rPr>
              <w:t xml:space="preserve"> behaviour</w:t>
            </w:r>
            <w:r w:rsidR="00A80386">
              <w:rPr>
                <w:rFonts w:asciiTheme="minorHAnsi" w:hAnsiTheme="minorHAnsi" w:cstheme="minorHAnsi"/>
                <w:sz w:val="22"/>
                <w:szCs w:val="22"/>
              </w:rPr>
              <w:t>.</w:t>
            </w:r>
          </w:p>
          <w:p w14:paraId="08A33B53" w14:textId="77777777"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Examples of violent behaviour includes behaviour that is:</w:t>
            </w:r>
          </w:p>
          <w:p w14:paraId="79278A62" w14:textId="77777777" w:rsidR="00102405" w:rsidRPr="000B6348" w:rsidRDefault="00102405" w:rsidP="00D02927">
            <w:pPr>
              <w:pStyle w:val="ListParagraph"/>
              <w:numPr>
                <w:ilvl w:val="0"/>
                <w:numId w:val="30"/>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a serious risk or </w:t>
            </w:r>
            <w:r w:rsidRPr="000B6348">
              <w:rPr>
                <w:rFonts w:asciiTheme="minorHAnsi" w:hAnsiTheme="minorHAnsi" w:cstheme="minorHAnsi"/>
                <w:b/>
                <w:bCs/>
              </w:rPr>
              <w:t>threat</w:t>
            </w:r>
            <w:r w:rsidRPr="000B6348">
              <w:rPr>
                <w:rFonts w:asciiTheme="minorHAnsi" w:hAnsiTheme="minorHAnsi" w:cstheme="minorHAnsi"/>
              </w:rPr>
              <w:t xml:space="preserve"> to physical and psychological safety to anyone</w:t>
            </w:r>
          </w:p>
          <w:p w14:paraId="7CF4CA62" w14:textId="77777777" w:rsidR="00102405" w:rsidRPr="000B6348" w:rsidRDefault="00102405" w:rsidP="00D02927">
            <w:pPr>
              <w:pStyle w:val="ListParagraph"/>
              <w:numPr>
                <w:ilvl w:val="0"/>
                <w:numId w:val="30"/>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actual physical or psychological harm</w:t>
            </w:r>
          </w:p>
          <w:p w14:paraId="56050A4F" w14:textId="77777777" w:rsidR="00102405" w:rsidRPr="000B6348" w:rsidRDefault="00102405" w:rsidP="00D02927">
            <w:pPr>
              <w:pStyle w:val="ListParagraph"/>
              <w:numPr>
                <w:ilvl w:val="0"/>
                <w:numId w:val="30"/>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a serious risk to CIT property </w:t>
            </w:r>
          </w:p>
          <w:p w14:paraId="1A696A85" w14:textId="4CFAFDE1" w:rsidR="00102405" w:rsidRPr="000B6348" w:rsidRDefault="00102405" w:rsidP="00D02927">
            <w:pPr>
              <w:pStyle w:val="ListParagraph"/>
              <w:numPr>
                <w:ilvl w:val="0"/>
                <w:numId w:val="30"/>
              </w:numPr>
              <w:tabs>
                <w:tab w:val="left" w:pos="154"/>
              </w:tabs>
              <w:overflowPunct w:val="0"/>
              <w:spacing w:before="120" w:after="120"/>
              <w:rPr>
                <w:rFonts w:asciiTheme="minorHAnsi" w:hAnsiTheme="minorHAnsi" w:cstheme="minorBidi"/>
              </w:rPr>
            </w:pPr>
            <w:r w:rsidRPr="359C7356">
              <w:rPr>
                <w:rFonts w:asciiTheme="minorHAnsi" w:hAnsiTheme="minorHAnsi" w:cstheme="minorBidi"/>
              </w:rPr>
              <w:t>conduct that requires Police attendance/investigation</w:t>
            </w:r>
            <w:r w:rsidR="00D624B0" w:rsidRPr="359C7356">
              <w:rPr>
                <w:rFonts w:asciiTheme="minorHAnsi" w:hAnsiTheme="minorHAnsi" w:cstheme="minorBidi"/>
              </w:rPr>
              <w:t>.</w:t>
            </w:r>
          </w:p>
          <w:p w14:paraId="451AF45A" w14:textId="20F9D61E" w:rsidR="1A275510" w:rsidRPr="00F56601" w:rsidRDefault="1A275510" w:rsidP="359C7356">
            <w:pPr>
              <w:tabs>
                <w:tab w:val="left" w:pos="154"/>
              </w:tabs>
              <w:spacing w:before="120" w:after="120"/>
              <w:rPr>
                <w:rFonts w:asciiTheme="minorHAnsi" w:hAnsiTheme="minorHAnsi" w:cstheme="minorBidi"/>
                <w:sz w:val="22"/>
                <w:szCs w:val="22"/>
              </w:rPr>
            </w:pPr>
            <w:r w:rsidRPr="00F56601">
              <w:rPr>
                <w:rFonts w:asciiTheme="minorHAnsi" w:hAnsiTheme="minorHAnsi" w:cstheme="minorBidi"/>
                <w:sz w:val="22"/>
                <w:szCs w:val="22"/>
              </w:rPr>
              <w:t xml:space="preserve">Note: do not hesitate to call estate or the police for assistance if necessary. </w:t>
            </w:r>
          </w:p>
          <w:p w14:paraId="5928206B" w14:textId="77777777" w:rsidR="00102405" w:rsidRPr="000B6348" w:rsidRDefault="00102405" w:rsidP="00D02927">
            <w:pPr>
              <w:spacing w:before="120" w:after="120" w:line="276" w:lineRule="auto"/>
              <w:rPr>
                <w:rFonts w:asciiTheme="minorHAnsi" w:hAnsiTheme="minorHAnsi" w:cstheme="minorHAnsi"/>
                <w:sz w:val="22"/>
                <w:szCs w:val="22"/>
              </w:rPr>
            </w:pPr>
          </w:p>
        </w:tc>
        <w:tc>
          <w:tcPr>
            <w:tcW w:w="7232" w:type="dxa"/>
          </w:tcPr>
          <w:p w14:paraId="73709A3C" w14:textId="77777777" w:rsidR="00102405" w:rsidRPr="000B6348" w:rsidRDefault="00102405" w:rsidP="00D02927">
            <w:pPr>
              <w:spacing w:before="120" w:after="120" w:line="276" w:lineRule="auto"/>
              <w:rPr>
                <w:rFonts w:asciiTheme="minorHAnsi" w:hAnsiTheme="minorHAnsi" w:cstheme="minorHAnsi"/>
                <w:sz w:val="22"/>
                <w:szCs w:val="22"/>
              </w:rPr>
            </w:pPr>
            <w:r w:rsidRPr="000B6348">
              <w:rPr>
                <w:rFonts w:asciiTheme="minorHAnsi" w:hAnsiTheme="minorHAnsi" w:cstheme="minorHAnsi"/>
                <w:sz w:val="22"/>
                <w:szCs w:val="22"/>
              </w:rPr>
              <w:t>These incidents need swift action.</w:t>
            </w:r>
          </w:p>
          <w:p w14:paraId="5FD36D70" w14:textId="3ADBA8FA" w:rsidR="00102405" w:rsidRPr="000B6348" w:rsidRDefault="00102405" w:rsidP="00D02927">
            <w:pPr>
              <w:spacing w:before="120" w:after="120" w:line="276" w:lineRule="auto"/>
              <w:rPr>
                <w:rFonts w:asciiTheme="minorHAnsi" w:hAnsiTheme="minorHAnsi" w:cstheme="minorHAnsi"/>
                <w:b/>
                <w:bCs/>
                <w:sz w:val="22"/>
                <w:szCs w:val="22"/>
              </w:rPr>
            </w:pPr>
            <w:r w:rsidRPr="000B6348">
              <w:rPr>
                <w:rFonts w:asciiTheme="minorHAnsi" w:hAnsiTheme="minorHAnsi" w:cstheme="minorHAnsi"/>
                <w:b/>
                <w:bCs/>
                <w:sz w:val="22"/>
                <w:szCs w:val="22"/>
              </w:rPr>
              <w:t xml:space="preserve">ANY </w:t>
            </w:r>
            <w:r w:rsidR="004501A6">
              <w:rPr>
                <w:rFonts w:asciiTheme="minorHAnsi" w:hAnsiTheme="minorHAnsi" w:cstheme="minorHAnsi"/>
                <w:b/>
                <w:bCs/>
                <w:sz w:val="22"/>
                <w:szCs w:val="22"/>
              </w:rPr>
              <w:t>CIT s</w:t>
            </w:r>
            <w:r w:rsidRPr="000B6348">
              <w:rPr>
                <w:rFonts w:asciiTheme="minorHAnsi" w:hAnsiTheme="minorHAnsi" w:cstheme="minorHAnsi"/>
                <w:b/>
                <w:bCs/>
                <w:sz w:val="22"/>
                <w:szCs w:val="22"/>
              </w:rPr>
              <w:t>taff observing or made aware of incident will</w:t>
            </w:r>
            <w:r w:rsidR="00CD7040">
              <w:rPr>
                <w:rFonts w:asciiTheme="minorHAnsi" w:hAnsiTheme="minorHAnsi" w:cstheme="minorHAnsi"/>
                <w:b/>
                <w:bCs/>
                <w:sz w:val="22"/>
                <w:szCs w:val="22"/>
              </w:rPr>
              <w:t>:</w:t>
            </w:r>
          </w:p>
          <w:p w14:paraId="6289ED50" w14:textId="17EE56CA" w:rsidR="00102405" w:rsidRDefault="00102405" w:rsidP="00F15679">
            <w:pPr>
              <w:pStyle w:val="ListParagraph"/>
              <w:numPr>
                <w:ilvl w:val="0"/>
                <w:numId w:val="32"/>
              </w:numPr>
              <w:tabs>
                <w:tab w:val="left" w:pos="154"/>
              </w:tabs>
              <w:spacing w:before="120" w:after="120"/>
              <w:rPr>
                <w:rFonts w:asciiTheme="minorHAnsi" w:hAnsiTheme="minorHAnsi" w:cstheme="minorBidi"/>
              </w:rPr>
            </w:pPr>
            <w:r w:rsidRPr="36309048">
              <w:rPr>
                <w:rFonts w:asciiTheme="minorHAnsi" w:hAnsiTheme="minorHAnsi" w:cstheme="minorBidi"/>
              </w:rPr>
              <w:t xml:space="preserve">Inform student (if present at the time at the time) that this is a serious incident and immediate action </w:t>
            </w:r>
            <w:r w:rsidR="004501A6">
              <w:rPr>
                <w:rFonts w:asciiTheme="minorHAnsi" w:hAnsiTheme="minorHAnsi" w:cstheme="minorBidi"/>
              </w:rPr>
              <w:t xml:space="preserve">will be </w:t>
            </w:r>
            <w:r w:rsidRPr="36309048">
              <w:rPr>
                <w:rFonts w:asciiTheme="minorHAnsi" w:hAnsiTheme="minorHAnsi" w:cstheme="minorBidi"/>
              </w:rPr>
              <w:t>taken</w:t>
            </w:r>
            <w:r w:rsidR="483B8D3C" w:rsidRPr="36309048">
              <w:rPr>
                <w:rFonts w:asciiTheme="minorHAnsi" w:hAnsiTheme="minorHAnsi" w:cstheme="minorBidi"/>
              </w:rPr>
              <w:t xml:space="preserve"> (this could include asking the student to leave the </w:t>
            </w:r>
            <w:r w:rsidR="004501A6">
              <w:rPr>
                <w:rFonts w:asciiTheme="minorHAnsi" w:hAnsiTheme="minorHAnsi" w:cstheme="minorBidi"/>
              </w:rPr>
              <w:t xml:space="preserve">CIT </w:t>
            </w:r>
            <w:r w:rsidR="483B8D3C" w:rsidRPr="36309048">
              <w:rPr>
                <w:rFonts w:asciiTheme="minorHAnsi" w:hAnsiTheme="minorHAnsi" w:cstheme="minorBidi"/>
              </w:rPr>
              <w:t xml:space="preserve">premises </w:t>
            </w:r>
            <w:r w:rsidR="424DBD8E" w:rsidRPr="36309048">
              <w:rPr>
                <w:rFonts w:asciiTheme="minorHAnsi" w:hAnsiTheme="minorHAnsi" w:cstheme="minorBidi"/>
              </w:rPr>
              <w:t>immediately</w:t>
            </w:r>
            <w:r w:rsidR="483B8D3C" w:rsidRPr="36309048">
              <w:rPr>
                <w:rFonts w:asciiTheme="minorHAnsi" w:hAnsiTheme="minorHAnsi" w:cstheme="minorBidi"/>
              </w:rPr>
              <w:t>)</w:t>
            </w:r>
          </w:p>
          <w:p w14:paraId="06CE6927" w14:textId="5457609E"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Immediately notify </w:t>
            </w:r>
            <w:r w:rsidR="004501A6">
              <w:rPr>
                <w:rFonts w:asciiTheme="minorHAnsi" w:hAnsiTheme="minorHAnsi" w:cstheme="minorHAnsi"/>
              </w:rPr>
              <w:t xml:space="preserve">relevant </w:t>
            </w:r>
            <w:r w:rsidRPr="000B6348">
              <w:rPr>
                <w:rFonts w:asciiTheme="minorHAnsi" w:hAnsiTheme="minorHAnsi" w:cstheme="minorHAnsi"/>
              </w:rPr>
              <w:t xml:space="preserve">HoD/Manager/Director </w:t>
            </w:r>
          </w:p>
          <w:p w14:paraId="37A4B01F" w14:textId="21FFFE10"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Riskman report</w:t>
            </w:r>
            <w:r w:rsidR="00CD7040">
              <w:rPr>
                <w:rFonts w:asciiTheme="minorHAnsi" w:hAnsiTheme="minorHAnsi" w:cstheme="minorHAnsi"/>
              </w:rPr>
              <w:t>.</w:t>
            </w:r>
          </w:p>
          <w:p w14:paraId="44055C85" w14:textId="6C8360A3" w:rsidR="00102405" w:rsidRPr="000B6348" w:rsidRDefault="00102405" w:rsidP="00D02927">
            <w:pPr>
              <w:spacing w:before="120" w:after="120" w:line="276" w:lineRule="auto"/>
              <w:rPr>
                <w:rFonts w:asciiTheme="minorHAnsi" w:hAnsiTheme="minorHAnsi" w:cstheme="minorHAnsi"/>
                <w:b/>
                <w:bCs/>
                <w:sz w:val="22"/>
                <w:szCs w:val="22"/>
              </w:rPr>
            </w:pPr>
            <w:r w:rsidRPr="000B6348">
              <w:rPr>
                <w:rFonts w:asciiTheme="minorHAnsi" w:hAnsiTheme="minorHAnsi" w:cstheme="minorHAnsi"/>
                <w:b/>
                <w:bCs/>
                <w:sz w:val="22"/>
                <w:szCs w:val="22"/>
              </w:rPr>
              <w:t>HoD/Manager/Director will</w:t>
            </w:r>
            <w:r w:rsidR="00D624B0">
              <w:rPr>
                <w:rFonts w:asciiTheme="minorHAnsi" w:hAnsiTheme="minorHAnsi" w:cstheme="minorHAnsi"/>
                <w:b/>
                <w:bCs/>
                <w:sz w:val="22"/>
                <w:szCs w:val="22"/>
              </w:rPr>
              <w:t>:</w:t>
            </w:r>
          </w:p>
          <w:p w14:paraId="1CBB2A31" w14:textId="2D84404D"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Inform student immediately (ASAP after incident) they are </w:t>
            </w:r>
            <w:r w:rsidR="00F15679">
              <w:rPr>
                <w:rFonts w:asciiTheme="minorHAnsi" w:hAnsiTheme="minorHAnsi" w:cstheme="minorHAnsi"/>
              </w:rPr>
              <w:t>suspended</w:t>
            </w:r>
            <w:r w:rsidR="00F15679" w:rsidRPr="000B6348">
              <w:rPr>
                <w:rFonts w:asciiTheme="minorHAnsi" w:hAnsiTheme="minorHAnsi" w:cstheme="minorHAnsi"/>
              </w:rPr>
              <w:t xml:space="preserve"> </w:t>
            </w:r>
            <w:r w:rsidRPr="000B6348">
              <w:rPr>
                <w:rFonts w:asciiTheme="minorHAnsi" w:hAnsiTheme="minorHAnsi" w:cstheme="minorHAnsi"/>
              </w:rPr>
              <w:t>from CIT for 2 weeks to allow investigation and decisions. Follow up this directive in writing to the student</w:t>
            </w:r>
            <w:r w:rsidR="004501A6">
              <w:rPr>
                <w:rFonts w:asciiTheme="minorHAnsi" w:hAnsiTheme="minorHAnsi" w:cstheme="minorHAnsi"/>
              </w:rPr>
              <w:t xml:space="preserve"> ASAP</w:t>
            </w:r>
            <w:r w:rsidRPr="000B6348">
              <w:rPr>
                <w:rFonts w:asciiTheme="minorHAnsi" w:hAnsiTheme="minorHAnsi" w:cstheme="minorHAnsi"/>
              </w:rPr>
              <w:t xml:space="preserve"> (</w:t>
            </w:r>
            <w:r w:rsidR="00D624B0">
              <w:rPr>
                <w:rFonts w:asciiTheme="minorHAnsi" w:hAnsiTheme="minorHAnsi" w:cstheme="minorHAnsi"/>
              </w:rPr>
              <w:t>using the</w:t>
            </w:r>
            <w:r w:rsidR="00EA0B9E">
              <w:rPr>
                <w:rFonts w:asciiTheme="minorHAnsi" w:hAnsiTheme="minorHAnsi" w:cstheme="minorHAnsi"/>
              </w:rPr>
              <w:t xml:space="preserve"> </w:t>
            </w:r>
            <w:hyperlink r:id="rId29" w:history="1">
              <w:r w:rsidR="00EA0B9E" w:rsidRPr="00F20243">
                <w:rPr>
                  <w:rStyle w:val="Hyperlink"/>
                  <w:rFonts w:asciiTheme="minorHAnsi" w:hAnsiTheme="minorHAnsi" w:cstheme="minorHAnsi"/>
                </w:rPr>
                <w:t>Student Conduct Email Template</w:t>
              </w:r>
            </w:hyperlink>
            <w:r w:rsidRPr="000B6348">
              <w:rPr>
                <w:rFonts w:asciiTheme="minorHAnsi" w:hAnsiTheme="minorHAnsi" w:cstheme="minorHAnsi"/>
              </w:rPr>
              <w:t>)</w:t>
            </w:r>
          </w:p>
          <w:p w14:paraId="534E6567" w14:textId="77777777"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Where required police are notified</w:t>
            </w:r>
          </w:p>
          <w:p w14:paraId="019504D3" w14:textId="2B81A772" w:rsidR="00102405" w:rsidRPr="000B6348" w:rsidRDefault="00F15679" w:rsidP="00F15679">
            <w:pPr>
              <w:pStyle w:val="ListParagraph"/>
              <w:numPr>
                <w:ilvl w:val="0"/>
                <w:numId w:val="32"/>
              </w:numPr>
              <w:tabs>
                <w:tab w:val="left" w:pos="154"/>
              </w:tabs>
              <w:overflowPunct w:val="0"/>
              <w:spacing w:before="120" w:after="120"/>
              <w:rPr>
                <w:rFonts w:asciiTheme="minorHAnsi" w:hAnsiTheme="minorHAnsi" w:cstheme="minorHAnsi"/>
              </w:rPr>
            </w:pPr>
            <w:r>
              <w:rPr>
                <w:rFonts w:asciiTheme="minorHAnsi" w:hAnsiTheme="minorHAnsi" w:cstheme="minorHAnsi"/>
              </w:rPr>
              <w:lastRenderedPageBreak/>
              <w:t>Complete the</w:t>
            </w:r>
            <w:r w:rsidR="00102405" w:rsidRPr="000B6348">
              <w:rPr>
                <w:rFonts w:asciiTheme="minorHAnsi" w:hAnsiTheme="minorHAnsi" w:cstheme="minorHAnsi"/>
              </w:rPr>
              <w:t xml:space="preserve"> </w:t>
            </w:r>
            <w:hyperlink r:id="rId30" w:history="1">
              <w:r w:rsidR="00964E32" w:rsidRPr="00964E32">
                <w:rPr>
                  <w:rStyle w:val="Hyperlink"/>
                  <w:rFonts w:asciiTheme="minorHAnsi" w:hAnsiTheme="minorHAnsi" w:cstheme="minorHAnsi"/>
                </w:rPr>
                <w:t>Report of Student Conduct Incident Template</w:t>
              </w:r>
            </w:hyperlink>
            <w:r w:rsidR="00964E32">
              <w:rPr>
                <w:rFonts w:asciiTheme="minorHAnsi" w:hAnsiTheme="minorHAnsi" w:cstheme="minorHAnsi"/>
              </w:rPr>
              <w:t xml:space="preserve"> </w:t>
            </w:r>
            <w:r w:rsidR="00102405" w:rsidRPr="000B6348">
              <w:rPr>
                <w:rFonts w:asciiTheme="minorHAnsi" w:hAnsiTheme="minorHAnsi" w:cstheme="minorHAnsi"/>
              </w:rPr>
              <w:t>and forward to relevant Director/Exec</w:t>
            </w:r>
            <w:r w:rsidR="00CD7040">
              <w:rPr>
                <w:rFonts w:asciiTheme="minorHAnsi" w:hAnsiTheme="minorHAnsi" w:cstheme="minorHAnsi"/>
              </w:rPr>
              <w:t>utive</w:t>
            </w:r>
            <w:r w:rsidR="00102405" w:rsidRPr="000B6348">
              <w:rPr>
                <w:rFonts w:asciiTheme="minorHAnsi" w:hAnsiTheme="minorHAnsi" w:cstheme="minorHAnsi"/>
              </w:rPr>
              <w:t xml:space="preserve"> and </w:t>
            </w:r>
            <w:hyperlink r:id="rId31" w:history="1">
              <w:r w:rsidR="00C06AF8" w:rsidRPr="00C06AF8">
                <w:rPr>
                  <w:rStyle w:val="Hyperlink"/>
                  <w:rFonts w:asciiTheme="minorHAnsi" w:hAnsiTheme="minorHAnsi" w:cstheme="minorHAnsi"/>
                </w:rPr>
                <w:t>CITSaferCommunity@cit.edu.au</w:t>
              </w:r>
            </w:hyperlink>
          </w:p>
          <w:p w14:paraId="4CE6D56A" w14:textId="28019CCD"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Riskman report completed if not already </w:t>
            </w:r>
            <w:r w:rsidR="00F15679">
              <w:rPr>
                <w:rFonts w:asciiTheme="minorHAnsi" w:hAnsiTheme="minorHAnsi" w:cstheme="minorHAnsi"/>
              </w:rPr>
              <w:t>actioned.</w:t>
            </w:r>
          </w:p>
          <w:p w14:paraId="4E961747" w14:textId="43FA2052" w:rsidR="00102405" w:rsidRPr="000B6348" w:rsidRDefault="00102405" w:rsidP="00D02927">
            <w:pPr>
              <w:spacing w:before="120" w:after="120" w:line="276" w:lineRule="auto"/>
              <w:ind w:left="28"/>
              <w:rPr>
                <w:rFonts w:asciiTheme="minorHAnsi" w:hAnsiTheme="minorHAnsi" w:cstheme="minorHAnsi"/>
                <w:b/>
                <w:bCs/>
                <w:sz w:val="22"/>
                <w:szCs w:val="22"/>
              </w:rPr>
            </w:pPr>
            <w:r w:rsidRPr="000B6348">
              <w:rPr>
                <w:rFonts w:asciiTheme="minorHAnsi" w:hAnsiTheme="minorHAnsi" w:cstheme="minorHAnsi"/>
                <w:b/>
                <w:bCs/>
                <w:sz w:val="22"/>
                <w:szCs w:val="22"/>
              </w:rPr>
              <w:t xml:space="preserve">Director </w:t>
            </w:r>
            <w:r w:rsidR="0045677A">
              <w:rPr>
                <w:rFonts w:asciiTheme="minorHAnsi" w:hAnsiTheme="minorHAnsi" w:cstheme="minorHAnsi"/>
                <w:b/>
                <w:bCs/>
                <w:sz w:val="22"/>
                <w:szCs w:val="22"/>
              </w:rPr>
              <w:t>will</w:t>
            </w:r>
            <w:r w:rsidR="00D624B0">
              <w:rPr>
                <w:rFonts w:asciiTheme="minorHAnsi" w:hAnsiTheme="minorHAnsi" w:cstheme="minorHAnsi"/>
                <w:b/>
                <w:bCs/>
                <w:sz w:val="22"/>
                <w:szCs w:val="22"/>
              </w:rPr>
              <w:t>:</w:t>
            </w:r>
          </w:p>
          <w:p w14:paraId="6F07E6F1" w14:textId="0F3F2399"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Organise meeting with student having informed them of complaint in writing (</w:t>
            </w:r>
            <w:r w:rsidR="00CD7040">
              <w:rPr>
                <w:rFonts w:asciiTheme="minorHAnsi" w:hAnsiTheme="minorHAnsi" w:cstheme="minorHAnsi"/>
              </w:rPr>
              <w:t xml:space="preserve">using the </w:t>
            </w:r>
            <w:hyperlink r:id="rId32" w:history="1">
              <w:r w:rsidR="00CD7040" w:rsidRPr="00F20243">
                <w:rPr>
                  <w:rStyle w:val="Hyperlink"/>
                  <w:rFonts w:asciiTheme="minorHAnsi" w:hAnsiTheme="minorHAnsi" w:cstheme="minorHAnsi"/>
                </w:rPr>
                <w:t>Student Conduct Email Template</w:t>
              </w:r>
            </w:hyperlink>
            <w:r w:rsidRPr="000B6348">
              <w:rPr>
                <w:rFonts w:asciiTheme="minorHAnsi" w:hAnsiTheme="minorHAnsi" w:cstheme="minorHAnsi"/>
              </w:rPr>
              <w:t>)– Student informed they can respond in writing BEFORE the meeting to discuss the issue</w:t>
            </w:r>
          </w:p>
          <w:p w14:paraId="1D3397D3" w14:textId="77777777"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May request Manager of Student Support or Head of Counselling to activate a Behaviour Risk Assessment Team to assess the situation and provide advice to the Director</w:t>
            </w:r>
          </w:p>
          <w:p w14:paraId="5F543F42" w14:textId="06662180" w:rsidR="00102405" w:rsidRPr="00F15679" w:rsidRDefault="00102405">
            <w:pPr>
              <w:pStyle w:val="ListParagraph"/>
              <w:numPr>
                <w:ilvl w:val="0"/>
                <w:numId w:val="32"/>
              </w:numPr>
              <w:tabs>
                <w:tab w:val="left" w:pos="154"/>
              </w:tabs>
              <w:overflowPunct w:val="0"/>
              <w:spacing w:before="120" w:after="120"/>
              <w:rPr>
                <w:rFonts w:asciiTheme="minorHAnsi" w:hAnsiTheme="minorHAnsi" w:cstheme="minorBidi"/>
              </w:rPr>
            </w:pPr>
            <w:r w:rsidRPr="00F15679">
              <w:rPr>
                <w:rFonts w:asciiTheme="minorHAnsi" w:hAnsiTheme="minorHAnsi" w:cstheme="minorBidi"/>
              </w:rPr>
              <w:t xml:space="preserve">Outcome of meeting may result in </w:t>
            </w:r>
            <w:r w:rsidR="00F15679" w:rsidRPr="00F15679">
              <w:rPr>
                <w:rFonts w:asciiTheme="minorHAnsi" w:hAnsiTheme="minorHAnsi" w:cstheme="minorBidi"/>
              </w:rPr>
              <w:t xml:space="preserve">suspension from CIT </w:t>
            </w:r>
            <w:r w:rsidR="00F15679">
              <w:rPr>
                <w:rFonts w:asciiTheme="minorHAnsi" w:hAnsiTheme="minorHAnsi" w:cstheme="minorBidi"/>
              </w:rPr>
              <w:t>premises</w:t>
            </w:r>
            <w:r w:rsidR="00F15679" w:rsidRPr="00F15679">
              <w:rPr>
                <w:rFonts w:asciiTheme="minorHAnsi" w:hAnsiTheme="minorHAnsi" w:cstheme="minorBidi"/>
              </w:rPr>
              <w:t xml:space="preserve"> or engagement in CIT </w:t>
            </w:r>
            <w:r w:rsidR="00F15679" w:rsidRPr="002F594D">
              <w:t xml:space="preserve">related </w:t>
            </w:r>
            <w:r w:rsidR="00F15679">
              <w:t>services/</w:t>
            </w:r>
            <w:r w:rsidR="00F15679" w:rsidRPr="002F594D">
              <w:t>activities</w:t>
            </w:r>
            <w:r w:rsidR="00F15679">
              <w:t xml:space="preserve"> including</w:t>
            </w:r>
            <w:r w:rsidR="00F15679" w:rsidRPr="002F594D">
              <w:t xml:space="preserve"> </w:t>
            </w:r>
            <w:r w:rsidR="00F15679">
              <w:t xml:space="preserve">onsite and </w:t>
            </w:r>
            <w:r w:rsidR="00F15679" w:rsidRPr="002F594D">
              <w:t>offsite delivery of CIT courses/subjects, approved field trip/excursion</w:t>
            </w:r>
            <w:r w:rsidR="00F15679">
              <w:t>s</w:t>
            </w:r>
            <w:r w:rsidR="00F15679" w:rsidRPr="002F594D">
              <w:t xml:space="preserve"> or approved vocational placement</w:t>
            </w:r>
            <w:r w:rsidR="00F15679">
              <w:t>s for u</w:t>
            </w:r>
            <w:r w:rsidRPr="00F15679">
              <w:rPr>
                <w:rFonts w:asciiTheme="minorHAnsi" w:hAnsiTheme="minorHAnsi" w:cstheme="minorBidi"/>
              </w:rPr>
              <w:t xml:space="preserve">p to a semester. Or where the risk is considered </w:t>
            </w:r>
            <w:r w:rsidR="003529CB" w:rsidRPr="00F15679">
              <w:rPr>
                <w:rFonts w:asciiTheme="minorHAnsi" w:hAnsiTheme="minorHAnsi" w:cstheme="minorBidi"/>
              </w:rPr>
              <w:t>high,</w:t>
            </w:r>
            <w:r w:rsidRPr="00F15679">
              <w:rPr>
                <w:rFonts w:asciiTheme="minorHAnsi" w:hAnsiTheme="minorHAnsi" w:cstheme="minorBidi"/>
              </w:rPr>
              <w:t xml:space="preserve"> they may request the </w:t>
            </w:r>
            <w:r w:rsidR="00740D52" w:rsidRPr="00F15679">
              <w:rPr>
                <w:rFonts w:asciiTheme="minorHAnsi" w:hAnsiTheme="minorHAnsi" w:cstheme="minorBidi"/>
              </w:rPr>
              <w:t xml:space="preserve">Executive </w:t>
            </w:r>
            <w:r w:rsidRPr="00F15679">
              <w:rPr>
                <w:rFonts w:asciiTheme="minorHAnsi" w:hAnsiTheme="minorHAnsi" w:cstheme="minorBidi"/>
              </w:rPr>
              <w:t xml:space="preserve">to </w:t>
            </w:r>
            <w:r w:rsidR="00F15679" w:rsidRPr="00F15679">
              <w:rPr>
                <w:rFonts w:asciiTheme="minorHAnsi" w:hAnsiTheme="minorHAnsi" w:cstheme="minorBidi"/>
              </w:rPr>
              <w:t xml:space="preserve">suspend </w:t>
            </w:r>
            <w:r w:rsidRPr="00F15679">
              <w:rPr>
                <w:rFonts w:asciiTheme="minorHAnsi" w:hAnsiTheme="minorHAnsi" w:cstheme="minorBidi"/>
              </w:rPr>
              <w:t>the student for a longer period or expulsion.</w:t>
            </w:r>
          </w:p>
          <w:p w14:paraId="3E0BBD5D" w14:textId="171FE56C" w:rsidR="00102405" w:rsidRPr="000B6348" w:rsidRDefault="00102405" w:rsidP="00F15679">
            <w:pPr>
              <w:pStyle w:val="ListParagraph"/>
              <w:numPr>
                <w:ilvl w:val="0"/>
                <w:numId w:val="32"/>
              </w:numPr>
              <w:tabs>
                <w:tab w:val="left" w:pos="154"/>
              </w:tabs>
              <w:overflowPunct w:val="0"/>
              <w:spacing w:before="120" w:after="120"/>
              <w:rPr>
                <w:rFonts w:asciiTheme="minorHAnsi" w:hAnsiTheme="minorHAnsi" w:cstheme="minorHAnsi"/>
              </w:rPr>
            </w:pPr>
            <w:r w:rsidRPr="000B6348">
              <w:rPr>
                <w:rFonts w:asciiTheme="minorHAnsi" w:hAnsiTheme="minorHAnsi" w:cstheme="minorHAnsi"/>
              </w:rPr>
              <w:t xml:space="preserve">Provide in writing the outcome of decisions from the meeting to student; include any conditions of returning to CIT where an action to </w:t>
            </w:r>
            <w:r w:rsidR="00F15679">
              <w:rPr>
                <w:rFonts w:asciiTheme="minorHAnsi" w:hAnsiTheme="minorHAnsi" w:cstheme="minorHAnsi"/>
              </w:rPr>
              <w:t>suspend</w:t>
            </w:r>
            <w:r w:rsidR="00F15679" w:rsidRPr="000B6348">
              <w:rPr>
                <w:rFonts w:asciiTheme="minorHAnsi" w:hAnsiTheme="minorHAnsi" w:cstheme="minorHAnsi"/>
              </w:rPr>
              <w:t xml:space="preserve"> </w:t>
            </w:r>
            <w:r w:rsidRPr="000B6348">
              <w:rPr>
                <w:rFonts w:asciiTheme="minorHAnsi" w:hAnsiTheme="minorHAnsi" w:cstheme="minorHAnsi"/>
              </w:rPr>
              <w:t>the student or otherwise from any CIT service or premises has occurred.</w:t>
            </w:r>
          </w:p>
        </w:tc>
      </w:tr>
    </w:tbl>
    <w:p w14:paraId="1086C9A8" w14:textId="77777777" w:rsidR="00102405" w:rsidRPr="00102405" w:rsidRDefault="00102405" w:rsidP="00102405">
      <w:pPr>
        <w:rPr>
          <w:rFonts w:cs="Calibri"/>
          <w:iCs/>
          <w:lang w:val="en-US"/>
        </w:rPr>
      </w:pPr>
    </w:p>
    <w:sectPr w:rsidR="00102405" w:rsidRPr="00102405" w:rsidSect="00E83DB1">
      <w:headerReference w:type="even" r:id="rId33"/>
      <w:headerReference w:type="default" r:id="rId34"/>
      <w:footerReference w:type="even" r:id="rId35"/>
      <w:footerReference w:type="default" r:id="rId36"/>
      <w:headerReference w:type="first" r:id="rId37"/>
      <w:footerReference w:type="first" r:id="rId38"/>
      <w:pgSz w:w="16838" w:h="11906" w:orient="landscape"/>
      <w:pgMar w:top="1418" w:right="1276" w:bottom="851" w:left="993"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A57E" w14:textId="77777777" w:rsidR="00536C21" w:rsidRDefault="00536C21">
      <w:r>
        <w:separator/>
      </w:r>
    </w:p>
  </w:endnote>
  <w:endnote w:type="continuationSeparator" w:id="0">
    <w:p w14:paraId="5C497DA1" w14:textId="77777777" w:rsidR="00536C21" w:rsidRDefault="00536C21">
      <w:r>
        <w:continuationSeparator/>
      </w:r>
    </w:p>
  </w:endnote>
  <w:endnote w:type="continuationNotice" w:id="1">
    <w:p w14:paraId="70EDA4AC" w14:textId="77777777" w:rsidR="00536C21" w:rsidRDefault="00536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8A52" w14:textId="77777777" w:rsidR="004709D9" w:rsidRDefault="00470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F5B1" w14:textId="0408397B" w:rsidR="00730286" w:rsidRPr="005265D7" w:rsidRDefault="00730286" w:rsidP="00730286">
    <w:pPr>
      <w:pStyle w:val="NoSpacing"/>
      <w:rPr>
        <w:rFonts w:asciiTheme="minorHAnsi" w:hAnsiTheme="minorHAnsi"/>
        <w:i/>
        <w:sz w:val="16"/>
        <w:szCs w:val="16"/>
      </w:rPr>
    </w:pPr>
    <w:r w:rsidRPr="00010E41">
      <w:rPr>
        <w:rFonts w:asciiTheme="minorHAnsi" w:hAnsiTheme="minorHAnsi"/>
        <w:noProof/>
        <w:sz w:val="20"/>
        <w:szCs w:val="20"/>
      </w:rPr>
      <mc:AlternateContent>
        <mc:Choice Requires="wps">
          <w:drawing>
            <wp:anchor distT="4294967295" distB="4294967295" distL="114300" distR="114300" simplePos="0" relativeHeight="251674112" behindDoc="0" locked="0" layoutInCell="1" allowOverlap="1" wp14:anchorId="03BC0C5B" wp14:editId="3C4FA27D">
              <wp:simplePos x="0" y="0"/>
              <wp:positionH relativeFrom="margin">
                <wp:align>right</wp:align>
              </wp:positionH>
              <wp:positionV relativeFrom="paragraph">
                <wp:posOffset>-40640</wp:posOffset>
              </wp:positionV>
              <wp:extent cx="9258300" cy="7620"/>
              <wp:effectExtent l="0" t="0" r="1905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8300" cy="762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AA9A2C" id="Straight Connector 3" o:spid="_x0000_s1026" style="position:absolute;z-index:2516741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677.8pt,-3.2pt" to="140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R61AEAAJADAAAOAAAAZHJzL2Uyb0RvYy54bWysU01v2zAMvQ/YfxB0X5wmaNYZcXpI0F2K&#10;LUC6H8DKsi1MEgVRi5N/P0r5aLvdivogkCL5xPdIL+8Pzoq9jmTQN/JmMpVCe4Wt8X0jfz09fLmT&#10;ghL4Fix63cijJnm/+vxpOYZaz3BA2+ooGMRTPYZGDimFuqpIDdoBTTBoz8EOo4PEbuyrNsLI6M5W&#10;s+l0UY0Y2xBRaSK+3ZyCclXwu06r9LPrSCdhG8m9pXLGcj7ns1otoe4jhMGocxvwji4cGM+PXqE2&#10;kED8ieY/KGdURMIuTRS6CrvOKF04MJub6T9sdgMEXbiwOBSuMtHHwaof+20Upm3kXAoPjke0SxFM&#10;PySxRu9ZQIxinnUaA9WcvvbbmJmqg9+FR1S/iWPVm2B2KJzSDl10OZ2pikPR/XjVXR+SUHz5bXZ7&#10;N5/yeBTHvi5mZSwV1JfaECl91+hENhppjc+qQA37R0r5dagvKfna44OxtkzWejE2cjG/zeDA+9VZ&#10;SGy6wIzJ91KA7XlxVYoFkdCaNldnHDrS2kaxB94dXrkWxyfuWAoLlDjANMqXteEO3pTmdjZAw6m4&#10;hM5p1mdoXVbz3P2LXNl6xva4jRdNeewF/byiea9e+2y//pFWfwEAAP//AwBQSwMEFAAGAAgAAAAh&#10;APMmL87dAAAABwEAAA8AAABkcnMvZG93bnJldi54bWxMj8FOwzAQRO9I/IO1SFxQ6xDStApxKgrl&#10;ikShB27beIkj4nUUu2n4+7onOM7MauZtuZ5sJ0YafOtYwf08AUFcO91yo+Dz43W2AuEDssbOMSn4&#10;JQ/r6vqqxEK7E7/TuAuNiCXsC1RgQugLKX1tyKKfu544Zt9usBiiHBqpBzzFctvJNElyabHluGCw&#10;p2dD9c/uaBU8bEdcmq+3Ke832cvdJt2nuNwrdXszPT2CCDSFv2O44Ed0qCLTwR1Ze9EpiI8EBbM8&#10;A3FJs8UqOofoLFKQVSn/81dnAAAA//8DAFBLAQItABQABgAIAAAAIQC2gziS/gAAAOEBAAATAAAA&#10;AAAAAAAAAAAAAAAAAABbQ29udGVudF9UeXBlc10ueG1sUEsBAi0AFAAGAAgAAAAhADj9If/WAAAA&#10;lAEAAAsAAAAAAAAAAAAAAAAALwEAAF9yZWxzLy5yZWxzUEsBAi0AFAAGAAgAAAAhAFN1JHrUAQAA&#10;kAMAAA4AAAAAAAAAAAAAAAAALgIAAGRycy9lMm9Eb2MueG1sUEsBAi0AFAAGAAgAAAAhAPMmL87d&#10;AAAABwEAAA8AAAAAAAAAAAAAAAAALgQAAGRycy9kb3ducmV2LnhtbFBLBQYAAAAABAAEAPMAAAA4&#10;BQAAAAA=&#10;" strokecolor="windowText" strokeweight=".5pt">
              <o:lock v:ext="edit" shapetype="f"/>
              <w10:wrap anchorx="margin"/>
            </v:line>
          </w:pict>
        </mc:Fallback>
      </mc:AlternateContent>
    </w:r>
    <w:r>
      <w:rPr>
        <w:rFonts w:asciiTheme="minorHAnsi" w:hAnsiTheme="minorHAnsi"/>
        <w:sz w:val="20"/>
        <w:szCs w:val="20"/>
      </w:rPr>
      <w:t xml:space="preserve">Procedure Owner: </w:t>
    </w:r>
    <w:sdt>
      <w:sdtPr>
        <w:rPr>
          <w:rFonts w:asciiTheme="minorHAnsi" w:hAnsiTheme="minorHAnsi"/>
          <w:sz w:val="20"/>
          <w:szCs w:val="20"/>
        </w:rPr>
        <w:alias w:val="Policy Owner"/>
        <w:tag w:val="Policy Owner"/>
        <w:id w:val="1566526907"/>
        <w:placeholder>
          <w:docPart w:val="258D7EEC23B94A78998DC0D453FAAE5F"/>
        </w:placeholder>
        <w:comboBox>
          <w:listItem w:value="Choose an item."/>
          <w:listItem w:displayText="Executive Director Corporate Services" w:value="Executive Director Corporate Services"/>
          <w:listItem w:displayText="Executive Director Education and Training Services" w:value="Executive Director Education and Training Services"/>
        </w:comboBox>
      </w:sdtPr>
      <w:sdtEndPr/>
      <w:sdtContent>
        <w:r w:rsidR="00D02C34">
          <w:rPr>
            <w:rFonts w:asciiTheme="minorHAnsi" w:hAnsiTheme="minorHAnsi"/>
            <w:sz w:val="20"/>
            <w:szCs w:val="20"/>
          </w:rPr>
          <w:t>Executive Director Education and Training Services</w:t>
        </w:r>
      </w:sdtContent>
    </w:sdt>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Procedure Contact Officer: </w:t>
    </w:r>
    <w:r w:rsidR="0045677A">
      <w:rPr>
        <w:rFonts w:asciiTheme="minorHAnsi" w:hAnsiTheme="minorHAnsi"/>
        <w:sz w:val="20"/>
        <w:szCs w:val="20"/>
      </w:rPr>
      <w:t>Manager, Student Support</w:t>
    </w:r>
    <w:r>
      <w:rPr>
        <w:rFonts w:asciiTheme="minorHAnsi" w:hAnsiTheme="minorHAnsi"/>
        <w:sz w:val="20"/>
        <w:szCs w:val="20"/>
      </w:rPr>
      <w:tab/>
    </w:r>
    <w:r w:rsidR="005265D7" w:rsidRPr="00FD0429">
      <w:rPr>
        <w:rFonts w:asciiTheme="minorHAnsi" w:hAnsiTheme="minorHAnsi"/>
        <w:sz w:val="20"/>
        <w:szCs w:val="20"/>
      </w:rPr>
      <w:t xml:space="preserve">Page </w:t>
    </w:r>
    <w:r w:rsidR="005265D7" w:rsidRPr="00FD0429">
      <w:rPr>
        <w:rFonts w:asciiTheme="minorHAnsi" w:hAnsiTheme="minorHAnsi"/>
        <w:sz w:val="20"/>
        <w:szCs w:val="20"/>
      </w:rPr>
      <w:fldChar w:fldCharType="begin"/>
    </w:r>
    <w:r w:rsidR="005265D7" w:rsidRPr="00FD0429">
      <w:rPr>
        <w:rFonts w:asciiTheme="minorHAnsi" w:hAnsiTheme="minorHAnsi"/>
        <w:sz w:val="20"/>
        <w:szCs w:val="20"/>
      </w:rPr>
      <w:instrText xml:space="preserve"> PAGE  \* Arabic  \* MERGEFORMAT </w:instrText>
    </w:r>
    <w:r w:rsidR="005265D7" w:rsidRPr="00FD0429">
      <w:rPr>
        <w:rFonts w:asciiTheme="minorHAnsi" w:hAnsiTheme="minorHAnsi"/>
        <w:sz w:val="20"/>
        <w:szCs w:val="20"/>
      </w:rPr>
      <w:fldChar w:fldCharType="separate"/>
    </w:r>
    <w:r w:rsidR="005265D7">
      <w:rPr>
        <w:rFonts w:asciiTheme="minorHAnsi" w:hAnsiTheme="minorHAnsi"/>
        <w:sz w:val="20"/>
        <w:szCs w:val="20"/>
      </w:rPr>
      <w:t>1</w:t>
    </w:r>
    <w:r w:rsidR="005265D7" w:rsidRPr="00FD0429">
      <w:rPr>
        <w:rFonts w:asciiTheme="minorHAnsi" w:hAnsiTheme="minorHAnsi"/>
        <w:sz w:val="20"/>
        <w:szCs w:val="20"/>
      </w:rPr>
      <w:fldChar w:fldCharType="end"/>
    </w:r>
    <w:r w:rsidR="005265D7" w:rsidRPr="00FD0429">
      <w:rPr>
        <w:rFonts w:asciiTheme="minorHAnsi" w:hAnsiTheme="minorHAnsi"/>
        <w:sz w:val="20"/>
        <w:szCs w:val="20"/>
      </w:rPr>
      <w:t xml:space="preserve"> of </w:t>
    </w:r>
    <w:r w:rsidR="005265D7" w:rsidRPr="00FD0429">
      <w:rPr>
        <w:rFonts w:asciiTheme="minorHAnsi" w:hAnsiTheme="minorHAnsi"/>
        <w:sz w:val="20"/>
        <w:szCs w:val="20"/>
      </w:rPr>
      <w:fldChar w:fldCharType="begin"/>
    </w:r>
    <w:r w:rsidR="005265D7" w:rsidRPr="00FD0429">
      <w:rPr>
        <w:rFonts w:asciiTheme="minorHAnsi" w:hAnsiTheme="minorHAnsi"/>
        <w:sz w:val="20"/>
        <w:szCs w:val="20"/>
      </w:rPr>
      <w:instrText xml:space="preserve"> NUMPAGES  \* Arabic  \* MERGEFORMAT </w:instrText>
    </w:r>
    <w:r w:rsidR="005265D7" w:rsidRPr="00FD0429">
      <w:rPr>
        <w:rFonts w:asciiTheme="minorHAnsi" w:hAnsiTheme="minorHAnsi"/>
        <w:sz w:val="20"/>
        <w:szCs w:val="20"/>
      </w:rPr>
      <w:fldChar w:fldCharType="separate"/>
    </w:r>
    <w:r w:rsidR="005265D7">
      <w:rPr>
        <w:rFonts w:asciiTheme="minorHAnsi" w:hAnsiTheme="minorHAnsi"/>
        <w:sz w:val="20"/>
        <w:szCs w:val="20"/>
      </w:rPr>
      <w:t>4</w:t>
    </w:r>
    <w:r w:rsidR="005265D7" w:rsidRPr="00FD0429">
      <w:rPr>
        <w:rFonts w:asciiTheme="minorHAnsi" w:hAnsiTheme="minorHAnsi"/>
        <w:sz w:val="20"/>
        <w:szCs w:val="20"/>
      </w:rPr>
      <w:fldChar w:fldCharType="end"/>
    </w:r>
  </w:p>
  <w:p w14:paraId="531E5A65" w14:textId="06D80630" w:rsidR="00037F06" w:rsidRPr="00037F06" w:rsidRDefault="00730286" w:rsidP="00730286">
    <w:pPr>
      <w:pStyle w:val="Footer"/>
      <w:rPr>
        <w:rStyle w:val="PageNumber"/>
        <w:rFonts w:ascii="Calibri" w:hAnsi="Calibri"/>
        <w:sz w:val="16"/>
        <w:szCs w:val="16"/>
      </w:rPr>
    </w:pPr>
    <w:r>
      <w:rPr>
        <w:rFonts w:asciiTheme="minorHAnsi" w:hAnsiTheme="minorHAnsi"/>
        <w:sz w:val="20"/>
        <w:szCs w:val="20"/>
      </w:rPr>
      <w:t xml:space="preserve">Approval Date: </w:t>
    </w:r>
    <w:r w:rsidR="002171E0">
      <w:rPr>
        <w:rFonts w:asciiTheme="minorHAnsi" w:hAnsiTheme="minorHAnsi"/>
        <w:sz w:val="20"/>
        <w:szCs w:val="20"/>
      </w:rPr>
      <w:t>9 March 2021</w:t>
    </w:r>
    <w:r>
      <w:rPr>
        <w:rFonts w:asciiTheme="minorHAnsi" w:hAnsiTheme="minorHAnsi"/>
        <w:sz w:val="20"/>
        <w:szCs w:val="20"/>
      </w:rPr>
      <w:tab/>
    </w:r>
    <w:r>
      <w:rPr>
        <w:rFonts w:asciiTheme="minorHAnsi" w:hAnsiTheme="minorHAnsi"/>
        <w:sz w:val="20"/>
        <w:szCs w:val="20"/>
      </w:rPr>
      <w:tab/>
      <w:t>N</w:t>
    </w:r>
    <w:r w:rsidRPr="00010E41">
      <w:rPr>
        <w:rFonts w:asciiTheme="minorHAnsi" w:hAnsiTheme="minorHAnsi"/>
        <w:sz w:val="20"/>
        <w:szCs w:val="20"/>
      </w:rPr>
      <w:t xml:space="preserve">ext </w:t>
    </w:r>
    <w:r>
      <w:rPr>
        <w:rFonts w:asciiTheme="minorHAnsi" w:hAnsiTheme="minorHAnsi"/>
        <w:sz w:val="20"/>
        <w:szCs w:val="20"/>
      </w:rPr>
      <w:t>R</w:t>
    </w:r>
    <w:r w:rsidRPr="00010E41">
      <w:rPr>
        <w:rFonts w:asciiTheme="minorHAnsi" w:hAnsiTheme="minorHAnsi"/>
        <w:sz w:val="20"/>
        <w:szCs w:val="20"/>
      </w:rPr>
      <w:t>eview</w:t>
    </w:r>
    <w:r>
      <w:rPr>
        <w:rFonts w:asciiTheme="minorHAnsi" w:hAnsiTheme="minorHAnsi"/>
        <w:sz w:val="20"/>
        <w:szCs w:val="20"/>
      </w:rPr>
      <w:t xml:space="preserve"> Due Date: [INSERT]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2885" w14:textId="77777777" w:rsidR="004709D9" w:rsidRDefault="0047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E6C1" w14:textId="77777777" w:rsidR="00536C21" w:rsidRDefault="00536C21">
      <w:r>
        <w:separator/>
      </w:r>
    </w:p>
  </w:footnote>
  <w:footnote w:type="continuationSeparator" w:id="0">
    <w:p w14:paraId="76B4A750" w14:textId="77777777" w:rsidR="00536C21" w:rsidRDefault="00536C21">
      <w:r>
        <w:continuationSeparator/>
      </w:r>
    </w:p>
  </w:footnote>
  <w:footnote w:type="continuationNotice" w:id="1">
    <w:p w14:paraId="5456D066" w14:textId="77777777" w:rsidR="00536C21" w:rsidRDefault="00536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9DE5" w14:textId="77777777" w:rsidR="004709D9" w:rsidRDefault="0047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F58" w14:textId="77777777" w:rsidR="00037F06" w:rsidRPr="00E1096E" w:rsidRDefault="36309048" w:rsidP="00730286">
    <w:pPr>
      <w:pStyle w:val="Header"/>
      <w:jc w:val="right"/>
      <w:rPr>
        <w:rFonts w:ascii="Calibri" w:hAnsi="Calibri" w:cs="Calibri"/>
        <w:sz w:val="16"/>
        <w:szCs w:val="16"/>
      </w:rPr>
    </w:pPr>
    <w:r>
      <w:rPr>
        <w:noProof/>
      </w:rPr>
      <w:drawing>
        <wp:inline distT="0" distB="0" distL="0" distR="0" wp14:anchorId="5EE64115" wp14:editId="4B2212BB">
          <wp:extent cx="2089660" cy="427377"/>
          <wp:effectExtent l="0" t="0" r="6350" b="0"/>
          <wp:docPr id="2" name="Picture 2" descr="https://staff.cit.edu.au/__data/assets/image/0009/46728/CIT_logo_inline_right_corner_dark_blue_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9660" cy="427377"/>
                  </a:xfrm>
                  <a:prstGeom prst="rect">
                    <a:avLst/>
                  </a:prstGeom>
                </pic:spPr>
              </pic:pic>
            </a:graphicData>
          </a:graphic>
        </wp:inline>
      </w:drawing>
    </w:r>
  </w:p>
  <w:p w14:paraId="2F055742" w14:textId="77777777" w:rsidR="00037F06" w:rsidRPr="00875263" w:rsidRDefault="00037F06" w:rsidP="00875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CF35" w14:textId="77777777" w:rsidR="004709D9" w:rsidRDefault="00470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7363"/>
    <w:multiLevelType w:val="multilevel"/>
    <w:tmpl w:val="57BC1C2C"/>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 w15:restartNumberingAfterBreak="0">
    <w:nsid w:val="15CE442E"/>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 w15:restartNumberingAfterBreak="0">
    <w:nsid w:val="15F04DF2"/>
    <w:multiLevelType w:val="hybridMultilevel"/>
    <w:tmpl w:val="39EEB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37178"/>
    <w:multiLevelType w:val="hybridMultilevel"/>
    <w:tmpl w:val="09BCCC82"/>
    <w:lvl w:ilvl="0" w:tplc="6A08172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67447"/>
    <w:multiLevelType w:val="hybridMultilevel"/>
    <w:tmpl w:val="51A0E7E4"/>
    <w:lvl w:ilvl="0" w:tplc="6672AF58">
      <w:start w:val="6"/>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40FD3"/>
    <w:multiLevelType w:val="hybridMultilevel"/>
    <w:tmpl w:val="A39871E2"/>
    <w:lvl w:ilvl="0" w:tplc="A86A5C7A">
      <w:start w:val="1"/>
      <w:numFmt w:val="lowerRoman"/>
      <w:lvlText w:val="%1."/>
      <w:lvlJc w:val="righ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6" w15:restartNumberingAfterBreak="0">
    <w:nsid w:val="1E9E5470"/>
    <w:multiLevelType w:val="hybridMultilevel"/>
    <w:tmpl w:val="347E11D0"/>
    <w:lvl w:ilvl="0" w:tplc="57F83754">
      <w:start w:val="1"/>
      <w:numFmt w:val="decimal"/>
      <w:lvlText w:val="%1."/>
      <w:lvlJc w:val="left"/>
      <w:pPr>
        <w:tabs>
          <w:tab w:val="num" w:pos="454"/>
        </w:tabs>
        <w:ind w:left="454" w:hanging="454"/>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F9718EA"/>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8" w15:restartNumberingAfterBreak="0">
    <w:nsid w:val="27133C23"/>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9" w15:restartNumberingAfterBreak="0">
    <w:nsid w:val="2A78686D"/>
    <w:multiLevelType w:val="hybridMultilevel"/>
    <w:tmpl w:val="3EFE0B72"/>
    <w:lvl w:ilvl="0" w:tplc="0C09001B">
      <w:start w:val="1"/>
      <w:numFmt w:val="lowerRoman"/>
      <w:lvlText w:val="%1."/>
      <w:lvlJc w:val="right"/>
      <w:pPr>
        <w:tabs>
          <w:tab w:val="num" w:pos="1174"/>
        </w:tabs>
        <w:ind w:left="1174" w:hanging="454"/>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F1214BA"/>
    <w:multiLevelType w:val="hybridMultilevel"/>
    <w:tmpl w:val="90E41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F0B99"/>
    <w:multiLevelType w:val="hybridMultilevel"/>
    <w:tmpl w:val="47841EEE"/>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D54F06"/>
    <w:multiLevelType w:val="hybridMultilevel"/>
    <w:tmpl w:val="C52C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C18F1"/>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4" w15:restartNumberingAfterBreak="0">
    <w:nsid w:val="388161F9"/>
    <w:multiLevelType w:val="hybridMultilevel"/>
    <w:tmpl w:val="E63E6E44"/>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1731BE5"/>
    <w:multiLevelType w:val="hybridMultilevel"/>
    <w:tmpl w:val="50D8DD3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3D20012"/>
    <w:multiLevelType w:val="hybridMultilevel"/>
    <w:tmpl w:val="A56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A7696"/>
    <w:multiLevelType w:val="hybridMultilevel"/>
    <w:tmpl w:val="5434BC26"/>
    <w:lvl w:ilvl="0" w:tplc="3AC4D9D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54326"/>
    <w:multiLevelType w:val="hybridMultilevel"/>
    <w:tmpl w:val="785E2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430B2D"/>
    <w:multiLevelType w:val="hybridMultilevel"/>
    <w:tmpl w:val="347A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77628"/>
    <w:multiLevelType w:val="hybridMultilevel"/>
    <w:tmpl w:val="46C0B154"/>
    <w:lvl w:ilvl="0" w:tplc="48F8D23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D7C53C8"/>
    <w:multiLevelType w:val="hybridMultilevel"/>
    <w:tmpl w:val="1FB4ACDA"/>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6652A38"/>
    <w:multiLevelType w:val="hybridMultilevel"/>
    <w:tmpl w:val="C69E2390"/>
    <w:lvl w:ilvl="0" w:tplc="FCD07B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F1250C"/>
    <w:multiLevelType w:val="hybridMultilevel"/>
    <w:tmpl w:val="65EA3B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2786B96"/>
    <w:multiLevelType w:val="hybridMultilevel"/>
    <w:tmpl w:val="10529CBA"/>
    <w:lvl w:ilvl="0" w:tplc="035C4442">
      <w:start w:val="1"/>
      <w:numFmt w:val="decimal"/>
      <w:pStyle w:val="BodyTextIndent2"/>
      <w:lvlText w:val="3.%1"/>
      <w:lvlJc w:val="center"/>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2A6D37"/>
    <w:multiLevelType w:val="multilevel"/>
    <w:tmpl w:val="354E60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F05A3"/>
    <w:multiLevelType w:val="hybridMultilevel"/>
    <w:tmpl w:val="C4B04846"/>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621A80"/>
    <w:multiLevelType w:val="hybridMultilevel"/>
    <w:tmpl w:val="8FDA2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2A5FC9"/>
    <w:multiLevelType w:val="hybridMultilevel"/>
    <w:tmpl w:val="CBD0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B27F0"/>
    <w:multiLevelType w:val="hybridMultilevel"/>
    <w:tmpl w:val="CA7A2210"/>
    <w:lvl w:ilvl="0" w:tplc="E2544120">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6172A5D"/>
    <w:multiLevelType w:val="hybridMultilevel"/>
    <w:tmpl w:val="20FA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2648F2"/>
    <w:multiLevelType w:val="hybridMultilevel"/>
    <w:tmpl w:val="5770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4"/>
  </w:num>
  <w:num w:numId="11">
    <w:abstractNumId w:val="22"/>
  </w:num>
  <w:num w:numId="12">
    <w:abstractNumId w:val="4"/>
  </w:num>
  <w:num w:numId="13">
    <w:abstractNumId w:val="17"/>
  </w:num>
  <w:num w:numId="14">
    <w:abstractNumId w:val="6"/>
  </w:num>
  <w:num w:numId="15">
    <w:abstractNumId w:val="11"/>
  </w:num>
  <w:num w:numId="16">
    <w:abstractNumId w:val="26"/>
  </w:num>
  <w:num w:numId="17">
    <w:abstractNumId w:val="20"/>
  </w:num>
  <w:num w:numId="18">
    <w:abstractNumId w:val="21"/>
  </w:num>
  <w:num w:numId="19">
    <w:abstractNumId w:val="13"/>
  </w:num>
  <w:num w:numId="20">
    <w:abstractNumId w:val="8"/>
  </w:num>
  <w:num w:numId="21">
    <w:abstractNumId w:val="7"/>
  </w:num>
  <w:num w:numId="22">
    <w:abstractNumId w:val="18"/>
  </w:num>
  <w:num w:numId="23">
    <w:abstractNumId w:val="24"/>
  </w:num>
  <w:num w:numId="24">
    <w:abstractNumId w:val="25"/>
  </w:num>
  <w:num w:numId="25">
    <w:abstractNumId w:val="23"/>
  </w:num>
  <w:num w:numId="26">
    <w:abstractNumId w:val="31"/>
  </w:num>
  <w:num w:numId="27">
    <w:abstractNumId w:val="16"/>
  </w:num>
  <w:num w:numId="28">
    <w:abstractNumId w:val="30"/>
  </w:num>
  <w:num w:numId="29">
    <w:abstractNumId w:val="28"/>
  </w:num>
  <w:num w:numId="30">
    <w:abstractNumId w:val="12"/>
  </w:num>
  <w:num w:numId="31">
    <w:abstractNumId w:val="2"/>
  </w:num>
  <w:num w:numId="32">
    <w:abstractNumId w:val="10"/>
  </w:num>
  <w:num w:numId="33">
    <w:abstractNumId w:val="19"/>
  </w:num>
  <w:num w:numId="34">
    <w:abstractNumId w:val="27"/>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84"/>
    <w:rsid w:val="000038E9"/>
    <w:rsid w:val="00006568"/>
    <w:rsid w:val="00010E41"/>
    <w:rsid w:val="00012100"/>
    <w:rsid w:val="000133E7"/>
    <w:rsid w:val="0001496F"/>
    <w:rsid w:val="000155D6"/>
    <w:rsid w:val="00022F13"/>
    <w:rsid w:val="00026F51"/>
    <w:rsid w:val="0003098B"/>
    <w:rsid w:val="00030C7C"/>
    <w:rsid w:val="00030E89"/>
    <w:rsid w:val="00030F62"/>
    <w:rsid w:val="00037F06"/>
    <w:rsid w:val="00040B96"/>
    <w:rsid w:val="00044BAF"/>
    <w:rsid w:val="000450DB"/>
    <w:rsid w:val="000462F4"/>
    <w:rsid w:val="000604A7"/>
    <w:rsid w:val="000640DE"/>
    <w:rsid w:val="0007266F"/>
    <w:rsid w:val="00083B02"/>
    <w:rsid w:val="000920D9"/>
    <w:rsid w:val="000936A2"/>
    <w:rsid w:val="00095B46"/>
    <w:rsid w:val="00096007"/>
    <w:rsid w:val="00096249"/>
    <w:rsid w:val="000A0F6A"/>
    <w:rsid w:val="000A2A98"/>
    <w:rsid w:val="000A73F4"/>
    <w:rsid w:val="000B1CF8"/>
    <w:rsid w:val="000B45D1"/>
    <w:rsid w:val="000B598A"/>
    <w:rsid w:val="000B6283"/>
    <w:rsid w:val="000B6B09"/>
    <w:rsid w:val="000B7002"/>
    <w:rsid w:val="000C0F26"/>
    <w:rsid w:val="000C3D71"/>
    <w:rsid w:val="000D13F1"/>
    <w:rsid w:val="000E1CFC"/>
    <w:rsid w:val="000E49BF"/>
    <w:rsid w:val="000E57D1"/>
    <w:rsid w:val="000F0743"/>
    <w:rsid w:val="000F48EF"/>
    <w:rsid w:val="000F5A48"/>
    <w:rsid w:val="000F7692"/>
    <w:rsid w:val="001003DB"/>
    <w:rsid w:val="00102405"/>
    <w:rsid w:val="00106CC9"/>
    <w:rsid w:val="00111E42"/>
    <w:rsid w:val="00115CFB"/>
    <w:rsid w:val="00120717"/>
    <w:rsid w:val="0012202B"/>
    <w:rsid w:val="00122F78"/>
    <w:rsid w:val="001249E7"/>
    <w:rsid w:val="00127FC7"/>
    <w:rsid w:val="001309CB"/>
    <w:rsid w:val="001322D3"/>
    <w:rsid w:val="00133007"/>
    <w:rsid w:val="0013332A"/>
    <w:rsid w:val="0013554B"/>
    <w:rsid w:val="00137BCC"/>
    <w:rsid w:val="0014079F"/>
    <w:rsid w:val="001419DD"/>
    <w:rsid w:val="0014228D"/>
    <w:rsid w:val="00142F13"/>
    <w:rsid w:val="00145477"/>
    <w:rsid w:val="00150B7E"/>
    <w:rsid w:val="00151177"/>
    <w:rsid w:val="001612F1"/>
    <w:rsid w:val="0016280B"/>
    <w:rsid w:val="0017016C"/>
    <w:rsid w:val="0017074B"/>
    <w:rsid w:val="00171E58"/>
    <w:rsid w:val="00173237"/>
    <w:rsid w:val="00177D35"/>
    <w:rsid w:val="00182FCD"/>
    <w:rsid w:val="00184F7D"/>
    <w:rsid w:val="001863A1"/>
    <w:rsid w:val="0019160C"/>
    <w:rsid w:val="0019625B"/>
    <w:rsid w:val="00196730"/>
    <w:rsid w:val="00197EE7"/>
    <w:rsid w:val="001A26DB"/>
    <w:rsid w:val="001A444D"/>
    <w:rsid w:val="001A53DE"/>
    <w:rsid w:val="001B0F68"/>
    <w:rsid w:val="001B5772"/>
    <w:rsid w:val="001C26AA"/>
    <w:rsid w:val="001C2B72"/>
    <w:rsid w:val="001C3E12"/>
    <w:rsid w:val="001C63C2"/>
    <w:rsid w:val="001C6FB5"/>
    <w:rsid w:val="001D20F2"/>
    <w:rsid w:val="001D57BB"/>
    <w:rsid w:val="001D5DA6"/>
    <w:rsid w:val="001F211B"/>
    <w:rsid w:val="001F5A8F"/>
    <w:rsid w:val="00201532"/>
    <w:rsid w:val="0020246D"/>
    <w:rsid w:val="00215A5B"/>
    <w:rsid w:val="002171E0"/>
    <w:rsid w:val="002241C7"/>
    <w:rsid w:val="00225AAA"/>
    <w:rsid w:val="002308E9"/>
    <w:rsid w:val="00230D03"/>
    <w:rsid w:val="0023187B"/>
    <w:rsid w:val="00240CAD"/>
    <w:rsid w:val="002424BD"/>
    <w:rsid w:val="00244875"/>
    <w:rsid w:val="00244F4E"/>
    <w:rsid w:val="0024615C"/>
    <w:rsid w:val="00255F47"/>
    <w:rsid w:val="00260185"/>
    <w:rsid w:val="00263639"/>
    <w:rsid w:val="00264D61"/>
    <w:rsid w:val="00265A55"/>
    <w:rsid w:val="00274CA0"/>
    <w:rsid w:val="002752F0"/>
    <w:rsid w:val="00275CE8"/>
    <w:rsid w:val="002809A5"/>
    <w:rsid w:val="00280E59"/>
    <w:rsid w:val="002821CA"/>
    <w:rsid w:val="00284D46"/>
    <w:rsid w:val="00286E89"/>
    <w:rsid w:val="00290703"/>
    <w:rsid w:val="002A07CC"/>
    <w:rsid w:val="002A71CD"/>
    <w:rsid w:val="002A7505"/>
    <w:rsid w:val="002A78F5"/>
    <w:rsid w:val="002B0A9E"/>
    <w:rsid w:val="002B0AA1"/>
    <w:rsid w:val="002B6514"/>
    <w:rsid w:val="002C12D3"/>
    <w:rsid w:val="002C33DF"/>
    <w:rsid w:val="002C7E82"/>
    <w:rsid w:val="002D1068"/>
    <w:rsid w:val="002D2BA0"/>
    <w:rsid w:val="002E504F"/>
    <w:rsid w:val="002E57B2"/>
    <w:rsid w:val="002E5F79"/>
    <w:rsid w:val="002F28FB"/>
    <w:rsid w:val="00300C78"/>
    <w:rsid w:val="00302E47"/>
    <w:rsid w:val="00303806"/>
    <w:rsid w:val="00306AB2"/>
    <w:rsid w:val="00307768"/>
    <w:rsid w:val="0031040E"/>
    <w:rsid w:val="003139CA"/>
    <w:rsid w:val="0031508B"/>
    <w:rsid w:val="00317A9B"/>
    <w:rsid w:val="00320C82"/>
    <w:rsid w:val="00320DB4"/>
    <w:rsid w:val="00322DA6"/>
    <w:rsid w:val="00332416"/>
    <w:rsid w:val="00333E66"/>
    <w:rsid w:val="00335704"/>
    <w:rsid w:val="00335D61"/>
    <w:rsid w:val="003370BC"/>
    <w:rsid w:val="0033731E"/>
    <w:rsid w:val="0033732E"/>
    <w:rsid w:val="003379EE"/>
    <w:rsid w:val="003479E1"/>
    <w:rsid w:val="00350FC6"/>
    <w:rsid w:val="003529CB"/>
    <w:rsid w:val="00354235"/>
    <w:rsid w:val="00354376"/>
    <w:rsid w:val="00355160"/>
    <w:rsid w:val="00355F80"/>
    <w:rsid w:val="003574DF"/>
    <w:rsid w:val="00357AA0"/>
    <w:rsid w:val="00371EE0"/>
    <w:rsid w:val="00372AAC"/>
    <w:rsid w:val="003746B8"/>
    <w:rsid w:val="0037596C"/>
    <w:rsid w:val="0037653F"/>
    <w:rsid w:val="003807A0"/>
    <w:rsid w:val="003811CB"/>
    <w:rsid w:val="00383624"/>
    <w:rsid w:val="00384121"/>
    <w:rsid w:val="00384252"/>
    <w:rsid w:val="00390082"/>
    <w:rsid w:val="00391A36"/>
    <w:rsid w:val="00392016"/>
    <w:rsid w:val="00393005"/>
    <w:rsid w:val="003979F4"/>
    <w:rsid w:val="003A1C5F"/>
    <w:rsid w:val="003A5CB6"/>
    <w:rsid w:val="003A63EF"/>
    <w:rsid w:val="003A6D3A"/>
    <w:rsid w:val="003B1A56"/>
    <w:rsid w:val="003B1B9C"/>
    <w:rsid w:val="003B3854"/>
    <w:rsid w:val="003B43D3"/>
    <w:rsid w:val="003B5242"/>
    <w:rsid w:val="003C3781"/>
    <w:rsid w:val="003C3D09"/>
    <w:rsid w:val="003C3EDB"/>
    <w:rsid w:val="003C67BA"/>
    <w:rsid w:val="003C7F26"/>
    <w:rsid w:val="003D1BD1"/>
    <w:rsid w:val="003D1D72"/>
    <w:rsid w:val="003D3979"/>
    <w:rsid w:val="003D5D5B"/>
    <w:rsid w:val="003D60E3"/>
    <w:rsid w:val="003E24FC"/>
    <w:rsid w:val="003E2E6B"/>
    <w:rsid w:val="003E3282"/>
    <w:rsid w:val="003E54F5"/>
    <w:rsid w:val="003E7FBB"/>
    <w:rsid w:val="003F003A"/>
    <w:rsid w:val="003F163C"/>
    <w:rsid w:val="003F6CCC"/>
    <w:rsid w:val="003F6EE8"/>
    <w:rsid w:val="00400D97"/>
    <w:rsid w:val="004055B3"/>
    <w:rsid w:val="004056E8"/>
    <w:rsid w:val="004107C7"/>
    <w:rsid w:val="00412DE6"/>
    <w:rsid w:val="0041340E"/>
    <w:rsid w:val="00414085"/>
    <w:rsid w:val="00414AA8"/>
    <w:rsid w:val="00415D34"/>
    <w:rsid w:val="00421691"/>
    <w:rsid w:val="00432200"/>
    <w:rsid w:val="00432A64"/>
    <w:rsid w:val="00436C52"/>
    <w:rsid w:val="004432A7"/>
    <w:rsid w:val="004501A6"/>
    <w:rsid w:val="00452D86"/>
    <w:rsid w:val="00455327"/>
    <w:rsid w:val="0045677A"/>
    <w:rsid w:val="004574E3"/>
    <w:rsid w:val="004628E0"/>
    <w:rsid w:val="00464B99"/>
    <w:rsid w:val="00467548"/>
    <w:rsid w:val="004709D9"/>
    <w:rsid w:val="00474D95"/>
    <w:rsid w:val="00475855"/>
    <w:rsid w:val="00480381"/>
    <w:rsid w:val="00481F73"/>
    <w:rsid w:val="00484145"/>
    <w:rsid w:val="0048650A"/>
    <w:rsid w:val="00487266"/>
    <w:rsid w:val="00490AED"/>
    <w:rsid w:val="0049293F"/>
    <w:rsid w:val="00493090"/>
    <w:rsid w:val="004A16B0"/>
    <w:rsid w:val="004A47A7"/>
    <w:rsid w:val="004A5CB2"/>
    <w:rsid w:val="004B1245"/>
    <w:rsid w:val="004B1457"/>
    <w:rsid w:val="004B2B6D"/>
    <w:rsid w:val="004B40EE"/>
    <w:rsid w:val="004B5C7F"/>
    <w:rsid w:val="004B7726"/>
    <w:rsid w:val="004C10DD"/>
    <w:rsid w:val="004C1504"/>
    <w:rsid w:val="004C15D9"/>
    <w:rsid w:val="004C7E3D"/>
    <w:rsid w:val="004D142A"/>
    <w:rsid w:val="004D6FFF"/>
    <w:rsid w:val="004E59BF"/>
    <w:rsid w:val="004E74D9"/>
    <w:rsid w:val="004F2DD6"/>
    <w:rsid w:val="004F57A9"/>
    <w:rsid w:val="00502C63"/>
    <w:rsid w:val="0050377A"/>
    <w:rsid w:val="005142CB"/>
    <w:rsid w:val="00520A04"/>
    <w:rsid w:val="0052159A"/>
    <w:rsid w:val="00525F8F"/>
    <w:rsid w:val="005265D7"/>
    <w:rsid w:val="005273B5"/>
    <w:rsid w:val="005353E9"/>
    <w:rsid w:val="00536C21"/>
    <w:rsid w:val="00541086"/>
    <w:rsid w:val="00541D41"/>
    <w:rsid w:val="0054217F"/>
    <w:rsid w:val="005422AF"/>
    <w:rsid w:val="0054565F"/>
    <w:rsid w:val="00546E9C"/>
    <w:rsid w:val="005535D2"/>
    <w:rsid w:val="00554998"/>
    <w:rsid w:val="00560C1E"/>
    <w:rsid w:val="00561967"/>
    <w:rsid w:val="00562027"/>
    <w:rsid w:val="00564BAF"/>
    <w:rsid w:val="00566233"/>
    <w:rsid w:val="00572260"/>
    <w:rsid w:val="00573F88"/>
    <w:rsid w:val="005771B7"/>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602E"/>
    <w:rsid w:val="005F1A11"/>
    <w:rsid w:val="005F4841"/>
    <w:rsid w:val="005F7559"/>
    <w:rsid w:val="00602DC1"/>
    <w:rsid w:val="00603EB6"/>
    <w:rsid w:val="006060A8"/>
    <w:rsid w:val="00617A69"/>
    <w:rsid w:val="00620313"/>
    <w:rsid w:val="00625FD1"/>
    <w:rsid w:val="006304BC"/>
    <w:rsid w:val="00630E9E"/>
    <w:rsid w:val="0063110E"/>
    <w:rsid w:val="00633030"/>
    <w:rsid w:val="0064418F"/>
    <w:rsid w:val="00645F52"/>
    <w:rsid w:val="00653070"/>
    <w:rsid w:val="00655FD7"/>
    <w:rsid w:val="006605BC"/>
    <w:rsid w:val="00660670"/>
    <w:rsid w:val="006643FB"/>
    <w:rsid w:val="006670FE"/>
    <w:rsid w:val="00672B02"/>
    <w:rsid w:val="00672D90"/>
    <w:rsid w:val="006745EE"/>
    <w:rsid w:val="00674CD0"/>
    <w:rsid w:val="006767AB"/>
    <w:rsid w:val="00681723"/>
    <w:rsid w:val="00686CB2"/>
    <w:rsid w:val="006956C3"/>
    <w:rsid w:val="0069607D"/>
    <w:rsid w:val="006B0748"/>
    <w:rsid w:val="006C38FC"/>
    <w:rsid w:val="006C3C8C"/>
    <w:rsid w:val="006C5D49"/>
    <w:rsid w:val="006C6B56"/>
    <w:rsid w:val="006D4680"/>
    <w:rsid w:val="006E209F"/>
    <w:rsid w:val="006E29F6"/>
    <w:rsid w:val="006E3681"/>
    <w:rsid w:val="006F238B"/>
    <w:rsid w:val="006F2D90"/>
    <w:rsid w:val="006F2DDF"/>
    <w:rsid w:val="006F30A0"/>
    <w:rsid w:val="006F3411"/>
    <w:rsid w:val="006F3CE9"/>
    <w:rsid w:val="006F4913"/>
    <w:rsid w:val="006F49FF"/>
    <w:rsid w:val="007008B9"/>
    <w:rsid w:val="00705EEE"/>
    <w:rsid w:val="007073D4"/>
    <w:rsid w:val="00707F45"/>
    <w:rsid w:val="00711F99"/>
    <w:rsid w:val="00712FEA"/>
    <w:rsid w:val="007142EF"/>
    <w:rsid w:val="00715B5D"/>
    <w:rsid w:val="00717777"/>
    <w:rsid w:val="007214A9"/>
    <w:rsid w:val="0072348F"/>
    <w:rsid w:val="00726AEF"/>
    <w:rsid w:val="00730286"/>
    <w:rsid w:val="007315A3"/>
    <w:rsid w:val="00734688"/>
    <w:rsid w:val="00740D52"/>
    <w:rsid w:val="00746862"/>
    <w:rsid w:val="00751188"/>
    <w:rsid w:val="00751793"/>
    <w:rsid w:val="007541A3"/>
    <w:rsid w:val="00754533"/>
    <w:rsid w:val="00760AE8"/>
    <w:rsid w:val="007640A1"/>
    <w:rsid w:val="007734DB"/>
    <w:rsid w:val="00776CA6"/>
    <w:rsid w:val="00783269"/>
    <w:rsid w:val="007832EB"/>
    <w:rsid w:val="007910E8"/>
    <w:rsid w:val="00797E00"/>
    <w:rsid w:val="007A05E2"/>
    <w:rsid w:val="007A486C"/>
    <w:rsid w:val="007A4C00"/>
    <w:rsid w:val="007A4C8F"/>
    <w:rsid w:val="007B4760"/>
    <w:rsid w:val="007B5C90"/>
    <w:rsid w:val="007B5E07"/>
    <w:rsid w:val="007D225E"/>
    <w:rsid w:val="007D436F"/>
    <w:rsid w:val="007D47BB"/>
    <w:rsid w:val="007E0395"/>
    <w:rsid w:val="007E18EF"/>
    <w:rsid w:val="007E1A04"/>
    <w:rsid w:val="007E1C38"/>
    <w:rsid w:val="007E3DF1"/>
    <w:rsid w:val="007E5DE0"/>
    <w:rsid w:val="007F1D99"/>
    <w:rsid w:val="007F4356"/>
    <w:rsid w:val="007F6EA2"/>
    <w:rsid w:val="007F79BC"/>
    <w:rsid w:val="00800722"/>
    <w:rsid w:val="00801DD1"/>
    <w:rsid w:val="00803A69"/>
    <w:rsid w:val="00806888"/>
    <w:rsid w:val="00806A14"/>
    <w:rsid w:val="00806D35"/>
    <w:rsid w:val="008073CC"/>
    <w:rsid w:val="00807430"/>
    <w:rsid w:val="008108D0"/>
    <w:rsid w:val="0081585D"/>
    <w:rsid w:val="00825A32"/>
    <w:rsid w:val="00827961"/>
    <w:rsid w:val="0083282B"/>
    <w:rsid w:val="008347EB"/>
    <w:rsid w:val="00837E32"/>
    <w:rsid w:val="008404DB"/>
    <w:rsid w:val="00842F24"/>
    <w:rsid w:val="00847AD8"/>
    <w:rsid w:val="00847D2A"/>
    <w:rsid w:val="008522E8"/>
    <w:rsid w:val="00860DBD"/>
    <w:rsid w:val="00862171"/>
    <w:rsid w:val="00865981"/>
    <w:rsid w:val="008700B7"/>
    <w:rsid w:val="00871984"/>
    <w:rsid w:val="00875263"/>
    <w:rsid w:val="0087535C"/>
    <w:rsid w:val="00880EAC"/>
    <w:rsid w:val="00881906"/>
    <w:rsid w:val="008844D2"/>
    <w:rsid w:val="00892EC4"/>
    <w:rsid w:val="00894446"/>
    <w:rsid w:val="008976CB"/>
    <w:rsid w:val="008A0CE3"/>
    <w:rsid w:val="008A1BF6"/>
    <w:rsid w:val="008B0A49"/>
    <w:rsid w:val="008B4169"/>
    <w:rsid w:val="008B4C5A"/>
    <w:rsid w:val="008B4EF5"/>
    <w:rsid w:val="008C08A8"/>
    <w:rsid w:val="008C6184"/>
    <w:rsid w:val="008C6F91"/>
    <w:rsid w:val="008C74D3"/>
    <w:rsid w:val="008D28CE"/>
    <w:rsid w:val="008E2150"/>
    <w:rsid w:val="008E3FBD"/>
    <w:rsid w:val="008E4FC3"/>
    <w:rsid w:val="008E7AB2"/>
    <w:rsid w:val="008F0AA4"/>
    <w:rsid w:val="008F0E7C"/>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4E32"/>
    <w:rsid w:val="00967E09"/>
    <w:rsid w:val="00970DDF"/>
    <w:rsid w:val="00972DA3"/>
    <w:rsid w:val="00975153"/>
    <w:rsid w:val="00977271"/>
    <w:rsid w:val="00983962"/>
    <w:rsid w:val="009846B1"/>
    <w:rsid w:val="00986D19"/>
    <w:rsid w:val="00987838"/>
    <w:rsid w:val="0099375A"/>
    <w:rsid w:val="009961CC"/>
    <w:rsid w:val="009A79D8"/>
    <w:rsid w:val="009B05E8"/>
    <w:rsid w:val="009B6631"/>
    <w:rsid w:val="009C0486"/>
    <w:rsid w:val="009C0EEC"/>
    <w:rsid w:val="009C13C6"/>
    <w:rsid w:val="009C309B"/>
    <w:rsid w:val="009C66A0"/>
    <w:rsid w:val="009D0580"/>
    <w:rsid w:val="009D6216"/>
    <w:rsid w:val="009D632B"/>
    <w:rsid w:val="009D6423"/>
    <w:rsid w:val="009D7B99"/>
    <w:rsid w:val="009E3ACD"/>
    <w:rsid w:val="009E3E20"/>
    <w:rsid w:val="009F036B"/>
    <w:rsid w:val="009F240E"/>
    <w:rsid w:val="009F25EC"/>
    <w:rsid w:val="009F5E6D"/>
    <w:rsid w:val="00A00AAF"/>
    <w:rsid w:val="00A03749"/>
    <w:rsid w:val="00A06128"/>
    <w:rsid w:val="00A06F3E"/>
    <w:rsid w:val="00A0737E"/>
    <w:rsid w:val="00A15C94"/>
    <w:rsid w:val="00A203E2"/>
    <w:rsid w:val="00A21320"/>
    <w:rsid w:val="00A315D2"/>
    <w:rsid w:val="00A318FA"/>
    <w:rsid w:val="00A3577A"/>
    <w:rsid w:val="00A372C7"/>
    <w:rsid w:val="00A37ADB"/>
    <w:rsid w:val="00A37F64"/>
    <w:rsid w:val="00A42F10"/>
    <w:rsid w:val="00A600C9"/>
    <w:rsid w:val="00A61E2B"/>
    <w:rsid w:val="00A6387D"/>
    <w:rsid w:val="00A66752"/>
    <w:rsid w:val="00A756FC"/>
    <w:rsid w:val="00A80386"/>
    <w:rsid w:val="00A82239"/>
    <w:rsid w:val="00A84062"/>
    <w:rsid w:val="00A85691"/>
    <w:rsid w:val="00A86A4D"/>
    <w:rsid w:val="00A878FA"/>
    <w:rsid w:val="00A93D85"/>
    <w:rsid w:val="00A94ED5"/>
    <w:rsid w:val="00A975C7"/>
    <w:rsid w:val="00AA0A2B"/>
    <w:rsid w:val="00AA162B"/>
    <w:rsid w:val="00AA23BF"/>
    <w:rsid w:val="00AA6C10"/>
    <w:rsid w:val="00AA7650"/>
    <w:rsid w:val="00AA7E1A"/>
    <w:rsid w:val="00AB1B54"/>
    <w:rsid w:val="00AB514D"/>
    <w:rsid w:val="00AC31C4"/>
    <w:rsid w:val="00AC5854"/>
    <w:rsid w:val="00AC6656"/>
    <w:rsid w:val="00AC6FA9"/>
    <w:rsid w:val="00AC7B32"/>
    <w:rsid w:val="00AD1C08"/>
    <w:rsid w:val="00AD47D2"/>
    <w:rsid w:val="00AD6E2F"/>
    <w:rsid w:val="00AD7CD0"/>
    <w:rsid w:val="00AE042B"/>
    <w:rsid w:val="00AE0899"/>
    <w:rsid w:val="00AE10D5"/>
    <w:rsid w:val="00AE26AE"/>
    <w:rsid w:val="00AE4193"/>
    <w:rsid w:val="00AE4438"/>
    <w:rsid w:val="00AE786C"/>
    <w:rsid w:val="00AF2B78"/>
    <w:rsid w:val="00AF5CDD"/>
    <w:rsid w:val="00AF6819"/>
    <w:rsid w:val="00B07DDD"/>
    <w:rsid w:val="00B101F8"/>
    <w:rsid w:val="00B1789F"/>
    <w:rsid w:val="00B235AD"/>
    <w:rsid w:val="00B241B6"/>
    <w:rsid w:val="00B27AA4"/>
    <w:rsid w:val="00B33582"/>
    <w:rsid w:val="00B35DDE"/>
    <w:rsid w:val="00B37E7F"/>
    <w:rsid w:val="00B47014"/>
    <w:rsid w:val="00B56494"/>
    <w:rsid w:val="00B606DE"/>
    <w:rsid w:val="00B635D2"/>
    <w:rsid w:val="00B64C1E"/>
    <w:rsid w:val="00B65CDC"/>
    <w:rsid w:val="00B72119"/>
    <w:rsid w:val="00B72A66"/>
    <w:rsid w:val="00B74469"/>
    <w:rsid w:val="00B8034C"/>
    <w:rsid w:val="00B8049E"/>
    <w:rsid w:val="00B8068A"/>
    <w:rsid w:val="00B87A60"/>
    <w:rsid w:val="00B924C2"/>
    <w:rsid w:val="00B9319A"/>
    <w:rsid w:val="00B9423B"/>
    <w:rsid w:val="00B94721"/>
    <w:rsid w:val="00B94BF5"/>
    <w:rsid w:val="00BA42F6"/>
    <w:rsid w:val="00BA75CC"/>
    <w:rsid w:val="00BA7FD4"/>
    <w:rsid w:val="00BB009F"/>
    <w:rsid w:val="00BB238E"/>
    <w:rsid w:val="00BB4166"/>
    <w:rsid w:val="00BB43E0"/>
    <w:rsid w:val="00BC5652"/>
    <w:rsid w:val="00BC7C15"/>
    <w:rsid w:val="00BD0CDA"/>
    <w:rsid w:val="00BD10E0"/>
    <w:rsid w:val="00BD7C26"/>
    <w:rsid w:val="00BF009F"/>
    <w:rsid w:val="00BF260D"/>
    <w:rsid w:val="00BF7685"/>
    <w:rsid w:val="00C01021"/>
    <w:rsid w:val="00C066BF"/>
    <w:rsid w:val="00C06AF8"/>
    <w:rsid w:val="00C07E57"/>
    <w:rsid w:val="00C105DF"/>
    <w:rsid w:val="00C16BF5"/>
    <w:rsid w:val="00C17082"/>
    <w:rsid w:val="00C201E0"/>
    <w:rsid w:val="00C202B7"/>
    <w:rsid w:val="00C20DC3"/>
    <w:rsid w:val="00C22712"/>
    <w:rsid w:val="00C235AE"/>
    <w:rsid w:val="00C26F69"/>
    <w:rsid w:val="00C30BBA"/>
    <w:rsid w:val="00C30CB3"/>
    <w:rsid w:val="00C364DF"/>
    <w:rsid w:val="00C37B2B"/>
    <w:rsid w:val="00C37B90"/>
    <w:rsid w:val="00C418EF"/>
    <w:rsid w:val="00C4536D"/>
    <w:rsid w:val="00C60707"/>
    <w:rsid w:val="00C6254F"/>
    <w:rsid w:val="00C71E9E"/>
    <w:rsid w:val="00C80849"/>
    <w:rsid w:val="00C85B2E"/>
    <w:rsid w:val="00C9056E"/>
    <w:rsid w:val="00C908F2"/>
    <w:rsid w:val="00C9180B"/>
    <w:rsid w:val="00C91F9D"/>
    <w:rsid w:val="00C95A6F"/>
    <w:rsid w:val="00C96D01"/>
    <w:rsid w:val="00C96D61"/>
    <w:rsid w:val="00C97CFE"/>
    <w:rsid w:val="00CA2E9B"/>
    <w:rsid w:val="00CA360D"/>
    <w:rsid w:val="00CA596F"/>
    <w:rsid w:val="00CA712B"/>
    <w:rsid w:val="00CC00E4"/>
    <w:rsid w:val="00CC174D"/>
    <w:rsid w:val="00CC47CE"/>
    <w:rsid w:val="00CC54F9"/>
    <w:rsid w:val="00CD220E"/>
    <w:rsid w:val="00CD24AD"/>
    <w:rsid w:val="00CD58D4"/>
    <w:rsid w:val="00CD6A42"/>
    <w:rsid w:val="00CD7040"/>
    <w:rsid w:val="00CE4EF9"/>
    <w:rsid w:val="00CE5EAC"/>
    <w:rsid w:val="00CE66E8"/>
    <w:rsid w:val="00CE6C99"/>
    <w:rsid w:val="00CE6F8F"/>
    <w:rsid w:val="00CF421A"/>
    <w:rsid w:val="00CF4981"/>
    <w:rsid w:val="00CF4EAE"/>
    <w:rsid w:val="00D0068D"/>
    <w:rsid w:val="00D0251A"/>
    <w:rsid w:val="00D02927"/>
    <w:rsid w:val="00D02B05"/>
    <w:rsid w:val="00D02C34"/>
    <w:rsid w:val="00D04952"/>
    <w:rsid w:val="00D04A9C"/>
    <w:rsid w:val="00D06264"/>
    <w:rsid w:val="00D17375"/>
    <w:rsid w:val="00D242A0"/>
    <w:rsid w:val="00D25A50"/>
    <w:rsid w:val="00D25FFE"/>
    <w:rsid w:val="00D27701"/>
    <w:rsid w:val="00D27F86"/>
    <w:rsid w:val="00D308AD"/>
    <w:rsid w:val="00D310FF"/>
    <w:rsid w:val="00D352E3"/>
    <w:rsid w:val="00D415DD"/>
    <w:rsid w:val="00D420BE"/>
    <w:rsid w:val="00D4441E"/>
    <w:rsid w:val="00D5157F"/>
    <w:rsid w:val="00D52D89"/>
    <w:rsid w:val="00D57280"/>
    <w:rsid w:val="00D574F8"/>
    <w:rsid w:val="00D624B0"/>
    <w:rsid w:val="00D644FF"/>
    <w:rsid w:val="00D6506F"/>
    <w:rsid w:val="00D6575C"/>
    <w:rsid w:val="00D70AFE"/>
    <w:rsid w:val="00D77330"/>
    <w:rsid w:val="00D8059A"/>
    <w:rsid w:val="00D80FC8"/>
    <w:rsid w:val="00D840E3"/>
    <w:rsid w:val="00D84AD3"/>
    <w:rsid w:val="00D87182"/>
    <w:rsid w:val="00DA0561"/>
    <w:rsid w:val="00DA23AA"/>
    <w:rsid w:val="00DA4BAC"/>
    <w:rsid w:val="00DA7058"/>
    <w:rsid w:val="00DA7DFB"/>
    <w:rsid w:val="00DB5060"/>
    <w:rsid w:val="00DC419D"/>
    <w:rsid w:val="00DC4349"/>
    <w:rsid w:val="00DD52FE"/>
    <w:rsid w:val="00DD54D8"/>
    <w:rsid w:val="00DD66D0"/>
    <w:rsid w:val="00DE0934"/>
    <w:rsid w:val="00DE0BC2"/>
    <w:rsid w:val="00DE62AC"/>
    <w:rsid w:val="00DE7271"/>
    <w:rsid w:val="00DE7F30"/>
    <w:rsid w:val="00DF1060"/>
    <w:rsid w:val="00DF10FC"/>
    <w:rsid w:val="00DF6702"/>
    <w:rsid w:val="00DF7A75"/>
    <w:rsid w:val="00E07C12"/>
    <w:rsid w:val="00E07DB4"/>
    <w:rsid w:val="00E128CE"/>
    <w:rsid w:val="00E14ABE"/>
    <w:rsid w:val="00E21135"/>
    <w:rsid w:val="00E25398"/>
    <w:rsid w:val="00E31C5E"/>
    <w:rsid w:val="00E32DB3"/>
    <w:rsid w:val="00E33687"/>
    <w:rsid w:val="00E37122"/>
    <w:rsid w:val="00E37AC1"/>
    <w:rsid w:val="00E402EF"/>
    <w:rsid w:val="00E40D37"/>
    <w:rsid w:val="00E50071"/>
    <w:rsid w:val="00E53D06"/>
    <w:rsid w:val="00E55B1A"/>
    <w:rsid w:val="00E55B8F"/>
    <w:rsid w:val="00E64C0E"/>
    <w:rsid w:val="00E654F9"/>
    <w:rsid w:val="00E65935"/>
    <w:rsid w:val="00E67DAC"/>
    <w:rsid w:val="00E72C4B"/>
    <w:rsid w:val="00E774DD"/>
    <w:rsid w:val="00E83DB1"/>
    <w:rsid w:val="00E83EE7"/>
    <w:rsid w:val="00E87CB6"/>
    <w:rsid w:val="00E91EC4"/>
    <w:rsid w:val="00E9526B"/>
    <w:rsid w:val="00E95996"/>
    <w:rsid w:val="00EA0B9E"/>
    <w:rsid w:val="00EA2719"/>
    <w:rsid w:val="00EB4C88"/>
    <w:rsid w:val="00EB52B1"/>
    <w:rsid w:val="00EB70AD"/>
    <w:rsid w:val="00EB7F3E"/>
    <w:rsid w:val="00EC18F3"/>
    <w:rsid w:val="00EC32EA"/>
    <w:rsid w:val="00EC671B"/>
    <w:rsid w:val="00ED3281"/>
    <w:rsid w:val="00ED45CD"/>
    <w:rsid w:val="00ED606B"/>
    <w:rsid w:val="00ED7A2E"/>
    <w:rsid w:val="00EE09D8"/>
    <w:rsid w:val="00EE4759"/>
    <w:rsid w:val="00EE501A"/>
    <w:rsid w:val="00EE547C"/>
    <w:rsid w:val="00EF40DF"/>
    <w:rsid w:val="00EF4AF7"/>
    <w:rsid w:val="00EF608E"/>
    <w:rsid w:val="00F00ABB"/>
    <w:rsid w:val="00F02BAE"/>
    <w:rsid w:val="00F041E0"/>
    <w:rsid w:val="00F04C6D"/>
    <w:rsid w:val="00F04E75"/>
    <w:rsid w:val="00F0728A"/>
    <w:rsid w:val="00F122BC"/>
    <w:rsid w:val="00F155C1"/>
    <w:rsid w:val="00F15679"/>
    <w:rsid w:val="00F20243"/>
    <w:rsid w:val="00F20D06"/>
    <w:rsid w:val="00F2180F"/>
    <w:rsid w:val="00F24533"/>
    <w:rsid w:val="00F268A9"/>
    <w:rsid w:val="00F3012D"/>
    <w:rsid w:val="00F30DE1"/>
    <w:rsid w:val="00F317AE"/>
    <w:rsid w:val="00F4331A"/>
    <w:rsid w:val="00F470E0"/>
    <w:rsid w:val="00F47D4E"/>
    <w:rsid w:val="00F509DE"/>
    <w:rsid w:val="00F52570"/>
    <w:rsid w:val="00F56601"/>
    <w:rsid w:val="00F60D37"/>
    <w:rsid w:val="00F60DC0"/>
    <w:rsid w:val="00F63EA6"/>
    <w:rsid w:val="00F64532"/>
    <w:rsid w:val="00F647E2"/>
    <w:rsid w:val="00F70899"/>
    <w:rsid w:val="00F71392"/>
    <w:rsid w:val="00F74B2B"/>
    <w:rsid w:val="00F76866"/>
    <w:rsid w:val="00F773BB"/>
    <w:rsid w:val="00F81784"/>
    <w:rsid w:val="00F831E4"/>
    <w:rsid w:val="00F8354A"/>
    <w:rsid w:val="00F90A17"/>
    <w:rsid w:val="00F94145"/>
    <w:rsid w:val="00F9427B"/>
    <w:rsid w:val="00F94581"/>
    <w:rsid w:val="00FA3D03"/>
    <w:rsid w:val="00FA450E"/>
    <w:rsid w:val="00FA780E"/>
    <w:rsid w:val="00FB6C34"/>
    <w:rsid w:val="00FC5D24"/>
    <w:rsid w:val="00FC6C46"/>
    <w:rsid w:val="00FD0EF0"/>
    <w:rsid w:val="00FD11CB"/>
    <w:rsid w:val="00FD1E9D"/>
    <w:rsid w:val="00FE3168"/>
    <w:rsid w:val="00FE70C8"/>
    <w:rsid w:val="00FF12F2"/>
    <w:rsid w:val="00FF1F8E"/>
    <w:rsid w:val="00FF24BE"/>
    <w:rsid w:val="00FF3132"/>
    <w:rsid w:val="00FF33F6"/>
    <w:rsid w:val="00FF56B5"/>
    <w:rsid w:val="00FF56F8"/>
    <w:rsid w:val="00FF5C3C"/>
    <w:rsid w:val="00FF64F1"/>
    <w:rsid w:val="00FF6F85"/>
    <w:rsid w:val="00FF728F"/>
    <w:rsid w:val="03B443C9"/>
    <w:rsid w:val="05277AD0"/>
    <w:rsid w:val="07166D51"/>
    <w:rsid w:val="083121F1"/>
    <w:rsid w:val="0C55F130"/>
    <w:rsid w:val="0D0EC228"/>
    <w:rsid w:val="1119EF96"/>
    <w:rsid w:val="14ECA7E5"/>
    <w:rsid w:val="15D84751"/>
    <w:rsid w:val="177417B2"/>
    <w:rsid w:val="187D2CE2"/>
    <w:rsid w:val="193B08AE"/>
    <w:rsid w:val="1A275510"/>
    <w:rsid w:val="1B45052F"/>
    <w:rsid w:val="21807444"/>
    <w:rsid w:val="25717E48"/>
    <w:rsid w:val="279C38EF"/>
    <w:rsid w:val="27A53751"/>
    <w:rsid w:val="2C53E165"/>
    <w:rsid w:val="2DE92ACD"/>
    <w:rsid w:val="2FF65523"/>
    <w:rsid w:val="316E4C92"/>
    <w:rsid w:val="35921FC9"/>
    <w:rsid w:val="359C7356"/>
    <w:rsid w:val="36309048"/>
    <w:rsid w:val="3C748DD0"/>
    <w:rsid w:val="424DBD8E"/>
    <w:rsid w:val="43F2DBE5"/>
    <w:rsid w:val="450F5E97"/>
    <w:rsid w:val="46FD3ACB"/>
    <w:rsid w:val="47565507"/>
    <w:rsid w:val="483B8D3C"/>
    <w:rsid w:val="48AB036A"/>
    <w:rsid w:val="4A83AB5E"/>
    <w:rsid w:val="4EA97FB6"/>
    <w:rsid w:val="4F483E8F"/>
    <w:rsid w:val="502D9D71"/>
    <w:rsid w:val="58DBA0C8"/>
    <w:rsid w:val="5B50BA88"/>
    <w:rsid w:val="5C07CF6D"/>
    <w:rsid w:val="5EF2A286"/>
    <w:rsid w:val="65166254"/>
    <w:rsid w:val="6668DFE9"/>
    <w:rsid w:val="68A15549"/>
    <w:rsid w:val="6B7CF8B8"/>
    <w:rsid w:val="6BFDB0E9"/>
    <w:rsid w:val="6CE98656"/>
    <w:rsid w:val="72772181"/>
    <w:rsid w:val="7B99C0E6"/>
    <w:rsid w:val="7ED16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9DA01"/>
  <w15:docId w15:val="{2F61F1A7-D011-4810-ADA2-F39B1F1B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numPr>
        <w:numId w:val="23"/>
      </w:numPr>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character" w:customStyle="1" w:styleId="normaltextrun">
    <w:name w:val="normaltextrun"/>
    <w:basedOn w:val="DefaultParagraphFont"/>
    <w:rsid w:val="00102405"/>
  </w:style>
  <w:style w:type="character" w:styleId="UnresolvedMention">
    <w:name w:val="Unresolved Mention"/>
    <w:basedOn w:val="DefaultParagraphFont"/>
    <w:uiPriority w:val="99"/>
    <w:semiHidden/>
    <w:unhideWhenUsed/>
    <w:rsid w:val="001D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t.edu.au/current/information/policies" TargetMode="External"/><Relationship Id="rId18" Type="http://schemas.openxmlformats.org/officeDocument/2006/relationships/hyperlink" Target="https://citeduau.sharepoint.com/:w:/r/sites/teaching/Shared%20Documents/Pathways%20College/Student%20Support/Student%20Support%20-%20Policies%20and%20Procedures/Student%20Conduct%20Email%20Template.dotx?d=w71d6bdeebc644e1eba405bdd604a68fd&amp;csf=1&amp;web=1&amp;e=10GLEg" TargetMode="External"/><Relationship Id="rId26" Type="http://schemas.openxmlformats.org/officeDocument/2006/relationships/hyperlink" Target="mailto:CITSaferCommunity@cit.edu.au" TargetMode="External"/><Relationship Id="rId39" Type="http://schemas.openxmlformats.org/officeDocument/2006/relationships/fontTable" Target="fontTable.xml"/><Relationship Id="rId21" Type="http://schemas.openxmlformats.org/officeDocument/2006/relationships/hyperlink" Target="mailto:CITSaferCommunity@cit.edu.au"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ITSaferCommunity@cit.edu.au" TargetMode="External"/><Relationship Id="rId20" Type="http://schemas.openxmlformats.org/officeDocument/2006/relationships/hyperlink" Target="mailto:CITSaferCommunity@cit.edu.au" TargetMode="External"/><Relationship Id="rId29" Type="http://schemas.openxmlformats.org/officeDocument/2006/relationships/hyperlink" Target="https://citeduau.sharepoint.com/:w:/r/sites/teaching/Shared%20Documents/Pathways%20College/Student%20Support/Student%20Support%20-%20Policies%20and%20Procedures/Student%20Conduct%20Email%20Template.dotx?d=w71d6bdeebc644e1eba405bdd604a68fd&amp;csf=1&amp;web=1&amp;e=10GLE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edu.au/current/information/policies" TargetMode="External"/><Relationship Id="rId24" Type="http://schemas.openxmlformats.org/officeDocument/2006/relationships/hyperlink" Target="https://citeduau.sharepoint.com/:w:/r/sites/teaching/Shared%20Documents/Pathways%20College/Student%20Support/Student%20Support%20-%20Policies%20and%20Procedures/Student%20Conduct%20Email%20Template.dotx?d=w71d6bdeebc644e1eba405bdd604a68fd&amp;csf=1&amp;web=1&amp;e=10GLEg" TargetMode="External"/><Relationship Id="rId32" Type="http://schemas.openxmlformats.org/officeDocument/2006/relationships/hyperlink" Target="https://citeduau.sharepoint.com/:w:/r/sites/teaching/Shared%20Documents/Pathways%20College/Student%20Support/Student%20Support%20-%20Policies%20and%20Procedures/Student%20Conduct%20Email%20Template.dotx?d=w71d6bdeebc644e1eba405bdd604a68fd&amp;csf=1&amp;web=1&amp;e=10GLEg"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iteduau.sharepoint.com/:w:/r/sites/teaching/Shared%20Documents/Pathways%20College/Student%20Support/Student%20Support%20-%20Policies%20and%20Procedures/Report%20of%20Student%20Conduct%20Incident%20Template.dotx?d=wb69f6576df8c494f8c7c3672c6007964&amp;csf=1&amp;web=1&amp;e=zxb9cz" TargetMode="External"/><Relationship Id="rId23" Type="http://schemas.openxmlformats.org/officeDocument/2006/relationships/hyperlink" Target="https://citeduau.sharepoint.com/:w:/r/sites/teaching/Shared%20Documents/Pathways%20College/Student%20Support/Student%20Support%20-%20Policies%20and%20Procedures/Student%20Behaviour%20Agreement%20Form.dotx?d=w2f39746f733948e8977a72c6247014db&amp;csf=1&amp;web=1&amp;e=oJnaiM" TargetMode="External"/><Relationship Id="rId28" Type="http://schemas.openxmlformats.org/officeDocument/2006/relationships/hyperlink" Target="https://citeduau.sharepoint.com/:w:/r/sites/teaching/Shared%20Documents/Pathways%20College/Student%20Support/Student%20Support%20-%20Policies%20and%20Procedures/Student%20Conduct%20Email%20Template.dotx?d=w71d6bdeebc644e1eba405bdd604a68fd&amp;csf=1&amp;web=1&amp;e=10GLE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iteduau.sharepoint.com/:w:/r/sites/teaching/Shared%20Documents/Pathways%20College/Student%20Support/Student%20Support%20-%20Policies%20and%20Procedures/Report%20of%20Student%20Conduct%20Incident%20Template.dotx?d=wb69f6576df8c494f8c7c3672c6007964&amp;csf=1&amp;web=1&amp;e=zxb9cz" TargetMode="External"/><Relationship Id="rId31" Type="http://schemas.openxmlformats.org/officeDocument/2006/relationships/hyperlink" Target="mailto:CITSaferCommunity@cit.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edu.au/__data/assets/pdf_file/0005/89186/CIT_Student_Code_of_Conduct.pdf" TargetMode="External"/><Relationship Id="rId22" Type="http://schemas.openxmlformats.org/officeDocument/2006/relationships/hyperlink" Target="https://citeduau.sharepoint.com/:w:/r/sites/teaching/Shared%20Documents/Pathways%20College/Student%20Support/Student%20Support%20-%20Policies%20and%20Procedures/Student%20Behaviour%20Agreement%20Form.dotx?d=w2f39746f733948e8977a72c6247014db&amp;csf=1&amp;web=1&amp;e=oJnaiM" TargetMode="External"/><Relationship Id="rId27" Type="http://schemas.openxmlformats.org/officeDocument/2006/relationships/hyperlink" Target="https://citeduau.sharepoint.com/:w:/r/sites/teaching/Shared%20Documents/Pathways%20College/Student%20Support/Student%20Support%20-%20Policies%20and%20Procedures/Student%20Behaviour%20Agreement%20Form.dotx?d=w2f39746f733948e8977a72c6247014db&amp;csf=1&amp;web=1&amp;e=oJnaiM" TargetMode="External"/><Relationship Id="rId30" Type="http://schemas.openxmlformats.org/officeDocument/2006/relationships/hyperlink" Target="https://citeduau.sharepoint.com/:w:/r/sites/teaching/Shared%20Documents/Pathways%20College/Student%20Support/Student%20Support%20-%20Policies%20and%20Procedures/Report%20of%20Student%20Conduct%20Incident%20Template.dotx?d=wb69f6576df8c494f8c7c3672c6007964&amp;csf=1&amp;web=1&amp;e=zxb9cz"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it.edu.au/__data/assets/pdf_file/0005/89186/CIT_Student_Code_of_Conduct.pdf" TargetMode="External"/><Relationship Id="rId17" Type="http://schemas.openxmlformats.org/officeDocument/2006/relationships/hyperlink" Target="https://citeduau.sharepoint.com/:w:/r/sites/teaching/Shared%20Documents/Pathways%20College/Student%20Support/Student%20Support%20-%20Policies%20and%20Procedures/Student%20Conduct%20Email%20Template.dotx?d=w71d6bdeebc644e1eba405bdd604a68fd&amp;csf=1&amp;web=1&amp;e=10GLEg" TargetMode="External"/><Relationship Id="rId25" Type="http://schemas.openxmlformats.org/officeDocument/2006/relationships/hyperlink" Target="https://citeduau.sharepoint.com/:w:/r/sites/teaching/Shared%20Documents/Pathways%20College/Student%20Support/Student%20Support%20-%20Policies%20and%20Procedures/Report%20of%20Student%20Conduct%20Incident%20Template.dotx?d=wb69f6576df8c494f8c7c3672c6007964&amp;csf=1&amp;web=1&amp;e=zxb9cz"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8D7EEC23B94A78998DC0D453FAAE5F"/>
        <w:category>
          <w:name w:val="General"/>
          <w:gallery w:val="placeholder"/>
        </w:category>
        <w:types>
          <w:type w:val="bbPlcHdr"/>
        </w:types>
        <w:behaviors>
          <w:behavior w:val="content"/>
        </w:behaviors>
        <w:guid w:val="{A2FBCF70-3836-44AC-9FC7-31761828E5EE}"/>
      </w:docPartPr>
      <w:docPartBody>
        <w:p w:rsidR="00AA7650" w:rsidRDefault="00AA7650" w:rsidP="00AA7650">
          <w:pPr>
            <w:pStyle w:val="258D7EEC23B94A78998DC0D453FAAE5F"/>
          </w:pPr>
          <w:r w:rsidRPr="00D056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50"/>
    <w:rsid w:val="00A55525"/>
    <w:rsid w:val="00AA7650"/>
    <w:rsid w:val="00D23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50"/>
    <w:rPr>
      <w:color w:val="808080"/>
    </w:rPr>
  </w:style>
  <w:style w:type="paragraph" w:customStyle="1" w:styleId="258D7EEC23B94A78998DC0D453FAAE5F">
    <w:name w:val="258D7EEC23B94A78998DC0D453FAAE5F"/>
    <w:rsid w:val="00AA7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D97235288FC4287FF0CEA2B5BFAFF" ma:contentTypeVersion="13" ma:contentTypeDescription="Create a new document." ma:contentTypeScope="" ma:versionID="6a2245b32a4b0772b82288e29d778b4a">
  <xsd:schema xmlns:xsd="http://www.w3.org/2001/XMLSchema" xmlns:xs="http://www.w3.org/2001/XMLSchema" xmlns:p="http://schemas.microsoft.com/office/2006/metadata/properties" xmlns:ns3="8e532c9f-5e8c-4368-bc0b-9e7f92de5e8b" xmlns:ns4="48f08494-d0f6-49af-9b28-12f1d1e55690" targetNamespace="http://schemas.microsoft.com/office/2006/metadata/properties" ma:root="true" ma:fieldsID="84031e6877b0384ad78577a0761b603a" ns3:_="" ns4:_="">
    <xsd:import namespace="8e532c9f-5e8c-4368-bc0b-9e7f92de5e8b"/>
    <xsd:import namespace="48f08494-d0f6-49af-9b28-12f1d1e55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2c9f-5e8c-4368-bc0b-9e7f92de5e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08494-d0f6-49af-9b28-12f1d1e55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8264C-5B72-4939-AB74-442C41CA9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C2FA2-32B6-46CA-88EA-4CAF8A9802AC}">
  <ds:schemaRefs>
    <ds:schemaRef ds:uri="http://schemas.openxmlformats.org/officeDocument/2006/bibliography"/>
  </ds:schemaRefs>
</ds:datastoreItem>
</file>

<file path=customXml/itemProps3.xml><?xml version="1.0" encoding="utf-8"?>
<ds:datastoreItem xmlns:ds="http://schemas.openxmlformats.org/officeDocument/2006/customXml" ds:itemID="{751C0CDE-F4CF-4581-9EC9-1A698FD12DC7}">
  <ds:schemaRefs>
    <ds:schemaRef ds:uri="http://schemas.microsoft.com/sharepoint/v3/contenttype/forms"/>
  </ds:schemaRefs>
</ds:datastoreItem>
</file>

<file path=customXml/itemProps4.xml><?xml version="1.0" encoding="utf-8"?>
<ds:datastoreItem xmlns:ds="http://schemas.openxmlformats.org/officeDocument/2006/customXml" ds:itemID="{A5603228-0796-48C8-AA3A-82597379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2c9f-5e8c-4368-bc0b-9e7f92de5e8b"/>
    <ds:schemaRef ds:uri="48f08494-d0f6-49af-9b28-12f1d1e55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subject/>
  <dc:creator>Fox, Walsa</dc:creator>
  <cp:keywords/>
  <cp:lastModifiedBy>Concannon, Grace</cp:lastModifiedBy>
  <cp:revision>7</cp:revision>
  <cp:lastPrinted>2016-03-15T03:50:00Z</cp:lastPrinted>
  <dcterms:created xsi:type="dcterms:W3CDTF">2021-03-09T11:06:00Z</dcterms:created>
  <dcterms:modified xsi:type="dcterms:W3CDTF">2021-03-29T00:54:00Z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0x010100B71D97235288FC4287FF0CEA2B5BFAFF</vt:lpwstr>
  </property>
</Properties>
</file>